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192A15C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A31C6B">
        <w:rPr>
          <w:rFonts w:ascii="Arial" w:hAnsi="Arial" w:cs="Arial"/>
          <w:bCs/>
          <w:sz w:val="20"/>
          <w:szCs w:val="20"/>
        </w:rPr>
        <w:t>15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06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75727">
        <w:rPr>
          <w:rFonts w:ascii="Arial" w:hAnsi="Arial" w:cs="Arial"/>
          <w:bCs/>
          <w:sz w:val="20"/>
          <w:szCs w:val="20"/>
        </w:rPr>
        <w:t>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1312759B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75727">
        <w:rPr>
          <w:rFonts w:ascii="Arial" w:hAnsi="Arial" w:cs="Arial"/>
          <w:b/>
          <w:sz w:val="20"/>
          <w:szCs w:val="20"/>
        </w:rPr>
        <w:t>33</w:t>
      </w:r>
      <w:r w:rsidR="00A31C6B">
        <w:rPr>
          <w:rFonts w:ascii="Arial" w:hAnsi="Arial" w:cs="Arial"/>
          <w:b/>
          <w:sz w:val="20"/>
          <w:szCs w:val="20"/>
        </w:rPr>
        <w:t>6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588A6A9D" w:rsidR="00E50D34" w:rsidRPr="0044683B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że w dniu </w:t>
      </w:r>
      <w:r w:rsidR="0037572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776E95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202</w:t>
      </w:r>
      <w:r w:rsidR="00375727">
        <w:rPr>
          <w:rFonts w:ascii="Arial" w:hAnsi="Arial" w:cs="Arial"/>
          <w:sz w:val="20"/>
          <w:szCs w:val="20"/>
        </w:rPr>
        <w:t>1</w:t>
      </w:r>
      <w:r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375727">
        <w:rPr>
          <w:rFonts w:ascii="Arial" w:hAnsi="Arial" w:cs="Arial"/>
          <w:sz w:val="20"/>
          <w:szCs w:val="20"/>
        </w:rPr>
        <w:t>Wójta Gminy Rząśnik</w:t>
      </w:r>
      <w:r w:rsidRPr="00193327">
        <w:rPr>
          <w:rFonts w:ascii="Arial" w:hAnsi="Arial" w:cs="Arial"/>
          <w:sz w:val="20"/>
          <w:szCs w:val="20"/>
        </w:rPr>
        <w:t xml:space="preserve">, </w:t>
      </w:r>
      <w:r w:rsidR="00B237E1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>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</w:t>
      </w:r>
      <w:r w:rsidR="00C075B5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C3733" w:rsidRPr="005C3733">
        <w:rPr>
          <w:rFonts w:ascii="Arial" w:hAnsi="Arial" w:cs="Arial"/>
          <w:b/>
          <w:bCs/>
          <w:sz w:val="20"/>
          <w:szCs w:val="20"/>
        </w:rPr>
        <w:t xml:space="preserve">Rozbudowa </w:t>
      </w:r>
      <w:r w:rsidR="005C3733">
        <w:rPr>
          <w:rFonts w:ascii="Arial" w:hAnsi="Arial" w:cs="Arial"/>
          <w:b/>
          <w:bCs/>
          <w:sz w:val="20"/>
          <w:szCs w:val="20"/>
        </w:rPr>
        <w:t>o</w:t>
      </w:r>
      <w:r w:rsidR="005C3733" w:rsidRPr="005C3733">
        <w:rPr>
          <w:rFonts w:ascii="Arial" w:hAnsi="Arial" w:cs="Arial"/>
          <w:b/>
          <w:bCs/>
          <w:sz w:val="20"/>
          <w:szCs w:val="20"/>
        </w:rPr>
        <w:t>dcinka drogi gminnej</w:t>
      </w:r>
      <w:r w:rsidR="005C3733">
        <w:rPr>
          <w:rFonts w:ascii="Arial" w:hAnsi="Arial" w:cs="Arial"/>
          <w:b/>
          <w:bCs/>
          <w:sz w:val="20"/>
          <w:szCs w:val="20"/>
        </w:rPr>
        <w:t xml:space="preserve"> relacji Grodziczno-Grądy </w:t>
      </w:r>
      <w:proofErr w:type="spellStart"/>
      <w:r w:rsidR="005C3733">
        <w:rPr>
          <w:rFonts w:ascii="Arial" w:hAnsi="Arial" w:cs="Arial"/>
          <w:b/>
          <w:bCs/>
          <w:sz w:val="20"/>
          <w:szCs w:val="20"/>
        </w:rPr>
        <w:t>Polewn</w:t>
      </w:r>
      <w:r w:rsidR="00A31C6B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A31C6B">
        <w:rPr>
          <w:rFonts w:ascii="Arial" w:hAnsi="Arial" w:cs="Arial"/>
          <w:b/>
          <w:bCs/>
          <w:sz w:val="20"/>
          <w:szCs w:val="20"/>
        </w:rPr>
        <w:t>”</w:t>
      </w:r>
      <w:r w:rsidR="00A768A1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0DA5537E" w14:textId="27625FAA" w:rsidR="004E2632" w:rsidRDefault="004E2632" w:rsidP="004E263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2632" w:rsidRPr="00DF2E21" w14:paraId="41D918C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D7" w14:textId="77777777" w:rsidR="004E2632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59F32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4E2632" w:rsidRPr="00DF2E21" w14:paraId="10B914F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AEA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4E2632" w:rsidRPr="002C75AC" w14:paraId="6E378471" w14:textId="77777777" w:rsidTr="00594E03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248A" w14:textId="0BD6EFD3" w:rsidR="004E2632" w:rsidRPr="002C75AC" w:rsidRDefault="00A31C6B" w:rsidP="00594E0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376, 287</w:t>
            </w:r>
          </w:p>
        </w:tc>
      </w:tr>
    </w:tbl>
    <w:p w14:paraId="6E1F08A6" w14:textId="67A50548" w:rsidR="00E50D34" w:rsidRPr="004E2632" w:rsidRDefault="00E50D34" w:rsidP="00E50D3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770AA6"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="00836492"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8B4B78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do</w:t>
      </w:r>
      <w:r w:rsidR="008B4B78">
        <w:rPr>
          <w:rFonts w:ascii="Arial" w:hAnsi="Arial" w:cs="Arial"/>
          <w:sz w:val="20"/>
          <w:szCs w:val="20"/>
        </w:rPr>
        <w:t xml:space="preserve"> </w:t>
      </w:r>
      <w:r w:rsidRPr="000A0EB2">
        <w:rPr>
          <w:rFonts w:ascii="Arial" w:hAnsi="Arial" w:cs="Arial"/>
          <w:sz w:val="20"/>
          <w:szCs w:val="20"/>
        </w:rPr>
        <w:t>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44683B">
        <w:tc>
          <w:tcPr>
            <w:tcW w:w="9062" w:type="dxa"/>
            <w:shd w:val="clear" w:color="auto" w:fill="auto"/>
          </w:tcPr>
          <w:p w14:paraId="673BE772" w14:textId="77777777" w:rsidR="0044683B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44683B"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BC0F1" w14:textId="06DCFF54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</w:t>
            </w:r>
            <w:r w:rsidR="0044683B"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obszar wiejski</w:t>
            </w:r>
          </w:p>
        </w:tc>
      </w:tr>
      <w:tr w:rsidR="00E50D34" w:rsidRPr="00DF2E21" w14:paraId="0B74E598" w14:textId="77777777" w:rsidTr="0044683B">
        <w:tc>
          <w:tcPr>
            <w:tcW w:w="9062" w:type="dxa"/>
            <w:shd w:val="clear" w:color="auto" w:fill="auto"/>
          </w:tcPr>
          <w:p w14:paraId="2368EDBB" w14:textId="51B10B39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 w:rsidR="0044683B"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E50D34" w:rsidRPr="002C75AC" w14:paraId="63A62A53" w14:textId="77777777" w:rsidTr="0044683B">
        <w:tc>
          <w:tcPr>
            <w:tcW w:w="9062" w:type="dxa"/>
            <w:shd w:val="clear" w:color="auto" w:fill="auto"/>
          </w:tcPr>
          <w:p w14:paraId="1E98B6B6" w14:textId="402DC5BA" w:rsidR="00E50D34" w:rsidRPr="002C75AC" w:rsidRDefault="00A31C6B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23CF">
              <w:rPr>
                <w:rFonts w:ascii="Arial" w:hAnsi="Arial" w:cs="Arial"/>
                <w:sz w:val="20"/>
                <w:szCs w:val="20"/>
              </w:rPr>
              <w:t>374/2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374/5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374/6), 377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377/1</w:t>
            </w:r>
            <w:r w:rsidRPr="003A23CF">
              <w:rPr>
                <w:rFonts w:ascii="Arial" w:hAnsi="Arial" w:cs="Arial"/>
                <w:sz w:val="20"/>
                <w:szCs w:val="20"/>
              </w:rPr>
              <w:t>, 377/2), 374/1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374/3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374/4), 284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284/2), 285/1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285/6), 285/4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285/7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285/8), 283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283/1,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 283/2), 279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279/2), 278/1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278/4), 429 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429/1</w:t>
            </w:r>
            <w:r w:rsidRPr="003A23CF">
              <w:rPr>
                <w:rFonts w:ascii="Arial" w:hAnsi="Arial" w:cs="Arial"/>
                <w:sz w:val="20"/>
                <w:szCs w:val="20"/>
              </w:rPr>
              <w:t>, 429/2), 276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276/2), 275/1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275/3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275/4), 274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274/2), 273/1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273/3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273/4), 272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272/2), 271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271/2), 270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270/2), 269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269/2), 268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268/2), 267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267/1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267/2), 288/2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288/5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288/6), 288/1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288/4), 289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289/2), 290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290/2), 291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291/2), 292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292/2), 293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293/1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293/2), 294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294/2), 295/1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295/3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295/4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295/5), 295/2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295/6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295/7), 296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296/2), 297/2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297/3</w:t>
            </w:r>
            <w:r w:rsidRPr="003A23CF">
              <w:rPr>
                <w:rFonts w:ascii="Arial" w:hAnsi="Arial" w:cs="Arial"/>
                <w:sz w:val="20"/>
                <w:szCs w:val="20"/>
              </w:rPr>
              <w:t>, 297/4), 298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298/2), 300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300/1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300/2), 301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301/1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301/2), 302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302/1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302/2), 303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303/1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303/2)</w:t>
            </w:r>
          </w:p>
        </w:tc>
      </w:tr>
    </w:tbl>
    <w:p w14:paraId="5C0DB19D" w14:textId="6483F8B1" w:rsidR="001D1066" w:rsidRPr="00187229" w:rsidRDefault="001D1066" w:rsidP="001D1066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7970247"/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057463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pod inwestycję</w:t>
      </w:r>
      <w:r w:rsidR="004D49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niepodlegające przejęciu</w:t>
      </w:r>
      <w:r w:rsidRPr="000A0EB2">
        <w:rPr>
          <w:rFonts w:ascii="Arial" w:hAnsi="Arial" w:cs="Arial"/>
          <w:sz w:val="20"/>
          <w:szCs w:val="20"/>
        </w:rPr>
        <w:t>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1066" w:rsidRPr="00DF2E21" w14:paraId="5FB3EAB2" w14:textId="77777777" w:rsidTr="00587B80">
        <w:tc>
          <w:tcPr>
            <w:tcW w:w="9062" w:type="dxa"/>
            <w:shd w:val="clear" w:color="auto" w:fill="auto"/>
          </w:tcPr>
          <w:p w14:paraId="1463C328" w14:textId="77777777" w:rsidR="001D1066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29751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1D1066" w:rsidRPr="00DF2E21" w14:paraId="67194F5E" w14:textId="77777777" w:rsidTr="00587B80">
        <w:tc>
          <w:tcPr>
            <w:tcW w:w="9062" w:type="dxa"/>
            <w:shd w:val="clear" w:color="auto" w:fill="auto"/>
          </w:tcPr>
          <w:p w14:paraId="143F9A90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1D1066" w:rsidRPr="002C75AC" w14:paraId="073A2EFD" w14:textId="77777777" w:rsidTr="00587B80">
        <w:tc>
          <w:tcPr>
            <w:tcW w:w="9062" w:type="dxa"/>
            <w:shd w:val="clear" w:color="auto" w:fill="auto"/>
          </w:tcPr>
          <w:p w14:paraId="5106A6CF" w14:textId="4F37760D" w:rsidR="001D1066" w:rsidRPr="002C75AC" w:rsidRDefault="00A31C6B" w:rsidP="00587B80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E6677">
              <w:rPr>
                <w:rFonts w:ascii="Arial" w:hAnsi="Arial" w:cs="Arial"/>
                <w:sz w:val="20"/>
                <w:szCs w:val="20"/>
              </w:rPr>
              <w:t>376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376/1</w:t>
            </w:r>
            <w:r w:rsidRPr="00CE6677">
              <w:rPr>
                <w:rFonts w:ascii="Arial" w:hAnsi="Arial" w:cs="Arial"/>
                <w:sz w:val="20"/>
                <w:szCs w:val="20"/>
              </w:rPr>
              <w:t>, 376/2)</w:t>
            </w:r>
          </w:p>
        </w:tc>
      </w:tr>
    </w:tbl>
    <w:bookmarkEnd w:id="0"/>
    <w:bookmarkEnd w:id="1"/>
    <w:p w14:paraId="3692A3A0" w14:textId="77777777" w:rsidR="00E50D34" w:rsidRDefault="00E50D34" w:rsidP="00A31C6B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>
        <w:rPr>
          <w:rFonts w:ascii="Arial" w:hAnsi="Arial" w:cs="Arial"/>
          <w:sz w:val="20"/>
          <w:szCs w:val="20"/>
        </w:rPr>
        <w:t>skazany</w:t>
      </w:r>
      <w:r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lastRenderedPageBreak/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33CB24C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="00601BFE" w:rsidRPr="00601BFE">
        <w:rPr>
          <w:rFonts w:ascii="Arial" w:hAnsi="Arial" w:cs="Arial"/>
          <w:bCs/>
          <w:sz w:val="20"/>
          <w:szCs w:val="20"/>
        </w:rPr>
        <w:t>do dnia wydania decyzji</w:t>
      </w:r>
      <w:r w:rsidRPr="00601BF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3B5C" w14:textId="77777777" w:rsidR="00341A89" w:rsidRDefault="00341A89" w:rsidP="00E402C0">
      <w:r>
        <w:separator/>
      </w:r>
    </w:p>
  </w:endnote>
  <w:endnote w:type="continuationSeparator" w:id="0">
    <w:p w14:paraId="181380EA" w14:textId="77777777" w:rsidR="00341A89" w:rsidRDefault="00341A89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341A89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1F33" w14:textId="77777777" w:rsidR="00341A89" w:rsidRDefault="00341A89" w:rsidP="00E402C0">
      <w:r>
        <w:separator/>
      </w:r>
    </w:p>
  </w:footnote>
  <w:footnote w:type="continuationSeparator" w:id="0">
    <w:p w14:paraId="2D517F22" w14:textId="77777777" w:rsidR="00341A89" w:rsidRDefault="00341A89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618AC"/>
    <w:rsid w:val="00187229"/>
    <w:rsid w:val="00193327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41A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70EB3"/>
    <w:rsid w:val="00483DB6"/>
    <w:rsid w:val="0048603D"/>
    <w:rsid w:val="004A4E34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62CA4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30A7B"/>
    <w:rsid w:val="007324BE"/>
    <w:rsid w:val="007340DE"/>
    <w:rsid w:val="007509E4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639A0"/>
    <w:rsid w:val="00864CD4"/>
    <w:rsid w:val="008858A1"/>
    <w:rsid w:val="00896C75"/>
    <w:rsid w:val="008B4B78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1C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43FBD"/>
    <w:rsid w:val="00C533C5"/>
    <w:rsid w:val="00C55EB5"/>
    <w:rsid w:val="00C66E7A"/>
    <w:rsid w:val="00CA7C26"/>
    <w:rsid w:val="00CB0953"/>
    <w:rsid w:val="00CC0E17"/>
    <w:rsid w:val="00CC2084"/>
    <w:rsid w:val="00CD04FC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Agnieszka Lewandowska</cp:lastModifiedBy>
  <cp:revision>2</cp:revision>
  <cp:lastPrinted>2021-06-10T07:50:00Z</cp:lastPrinted>
  <dcterms:created xsi:type="dcterms:W3CDTF">2021-06-15T10:36:00Z</dcterms:created>
  <dcterms:modified xsi:type="dcterms:W3CDTF">2021-06-15T10:36:00Z</dcterms:modified>
</cp:coreProperties>
</file>