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5338" w14:textId="39309F5E" w:rsidR="006845F7" w:rsidRDefault="006845F7" w:rsidP="006845F7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Uchwała Nr</w:t>
      </w:r>
      <w:r w:rsidR="001E7831">
        <w:rPr>
          <w:rFonts w:ascii="Times New Roman" w:eastAsia="Times New Roman" w:hAnsi="Times New Roman"/>
          <w:sz w:val="28"/>
          <w:szCs w:val="24"/>
          <w:lang w:eastAsia="pl-PL"/>
        </w:rPr>
        <w:t xml:space="preserve"> XXXIII/206/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20</w:t>
      </w:r>
      <w:r w:rsidR="00E45D20">
        <w:rPr>
          <w:rFonts w:ascii="Times New Roman" w:eastAsia="Times New Roman" w:hAnsi="Times New Roman"/>
          <w:sz w:val="28"/>
          <w:szCs w:val="24"/>
          <w:lang w:eastAsia="pl-PL"/>
        </w:rPr>
        <w:t>2</w:t>
      </w:r>
      <w:r w:rsidR="005F3766">
        <w:rPr>
          <w:rFonts w:ascii="Times New Roman" w:eastAsia="Times New Roman" w:hAnsi="Times New Roman"/>
          <w:sz w:val="28"/>
          <w:szCs w:val="24"/>
          <w:lang w:eastAsia="pl-PL"/>
        </w:rPr>
        <w:t>1</w:t>
      </w:r>
    </w:p>
    <w:p w14:paraId="0F0D80E9" w14:textId="77777777" w:rsidR="006845F7" w:rsidRDefault="006845F7" w:rsidP="006845F7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Rady Powiatu w Wyszkowie</w:t>
      </w:r>
    </w:p>
    <w:p w14:paraId="14171DF9" w14:textId="41DA2EB0" w:rsidR="006845F7" w:rsidRDefault="006845F7" w:rsidP="006845F7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 dnia</w:t>
      </w:r>
      <w:r w:rsidR="001E7831">
        <w:rPr>
          <w:rFonts w:ascii="Times New Roman" w:eastAsia="Times New Roman" w:hAnsi="Times New Roman"/>
          <w:sz w:val="28"/>
          <w:szCs w:val="24"/>
          <w:lang w:eastAsia="pl-PL"/>
        </w:rPr>
        <w:t xml:space="preserve"> 30 czerwca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20</w:t>
      </w:r>
      <w:r w:rsidR="00E45D20">
        <w:rPr>
          <w:rFonts w:ascii="Times New Roman" w:eastAsia="Times New Roman" w:hAnsi="Times New Roman"/>
          <w:sz w:val="28"/>
          <w:szCs w:val="24"/>
          <w:lang w:eastAsia="pl-PL"/>
        </w:rPr>
        <w:t>2</w:t>
      </w:r>
      <w:r w:rsidR="005F3766">
        <w:rPr>
          <w:rFonts w:ascii="Times New Roman" w:eastAsia="Times New Roman" w:hAnsi="Times New Roman"/>
          <w:sz w:val="28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r.</w:t>
      </w:r>
    </w:p>
    <w:p w14:paraId="626FB621" w14:textId="77777777" w:rsidR="001E7831" w:rsidRDefault="001E7831" w:rsidP="006845F7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pl-PL"/>
        </w:rPr>
      </w:pPr>
    </w:p>
    <w:p w14:paraId="64CC426E" w14:textId="6A3DDDB7" w:rsidR="006845F7" w:rsidRDefault="006845F7" w:rsidP="006845F7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w sprawie udzielenia Zarządowi Powiatu Wyszkowskiego wotum zaufania</w:t>
      </w:r>
    </w:p>
    <w:p w14:paraId="0B1D69CE" w14:textId="77777777" w:rsidR="006845F7" w:rsidRDefault="006845F7" w:rsidP="006845F7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pl-PL"/>
        </w:rPr>
      </w:pPr>
    </w:p>
    <w:p w14:paraId="298D787B" w14:textId="7D891AC0" w:rsidR="00D67396" w:rsidRDefault="006845F7" w:rsidP="00D673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Na podstawie art. 30a ust. 9  ustawy z dnia 5 czerwca 1998 r. o samorządzie powiatowym  (Dz. U. z 20</w:t>
      </w:r>
      <w:r w:rsidR="00E45D2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E45D20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D67396">
        <w:rPr>
          <w:rFonts w:ascii="Times New Roman" w:eastAsia="Times New Roman" w:hAnsi="Times New Roman"/>
          <w:sz w:val="24"/>
          <w:szCs w:val="24"/>
          <w:lang w:eastAsia="pl-PL"/>
        </w:rPr>
        <w:t>Rada Powiatu w Wyszkowie uchwala, co następuje:</w:t>
      </w:r>
    </w:p>
    <w:p w14:paraId="382715E4" w14:textId="77777777" w:rsidR="006845F7" w:rsidRDefault="006845F7" w:rsidP="006845F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E7FA8F7" w14:textId="77777777" w:rsidR="006845F7" w:rsidRDefault="006845F7" w:rsidP="006845F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1.</w:t>
      </w:r>
    </w:p>
    <w:p w14:paraId="1281F41C" w14:textId="3511246F" w:rsidR="006845F7" w:rsidRDefault="006845F7" w:rsidP="006845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 zakończeniu debaty nad Raportem o stanie Powiatu </w:t>
      </w:r>
      <w:r w:rsidR="00407EFD">
        <w:rPr>
          <w:rFonts w:ascii="Times New Roman" w:eastAsia="Times New Roman" w:hAnsi="Times New Roman"/>
          <w:bCs/>
          <w:sz w:val="24"/>
          <w:szCs w:val="24"/>
          <w:lang w:eastAsia="pl-PL"/>
        </w:rPr>
        <w:t>Wyszkowskiego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45D20">
        <w:rPr>
          <w:rFonts w:ascii="Times New Roman" w:eastAsia="Times New Roman" w:hAnsi="Times New Roman"/>
          <w:bCs/>
          <w:sz w:val="24"/>
          <w:szCs w:val="24"/>
          <w:lang w:eastAsia="pl-PL"/>
        </w:rPr>
        <w:t>za 20</w:t>
      </w:r>
      <w:r w:rsidR="005F3766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E45D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postanawia się udzielić wotum zaufania Zarządowi Powiatu Wyszkowskiego.</w:t>
      </w:r>
    </w:p>
    <w:p w14:paraId="1E7E8AA0" w14:textId="77777777" w:rsidR="006845F7" w:rsidRDefault="006845F7" w:rsidP="006845F7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Hlk504559795"/>
    </w:p>
    <w:p w14:paraId="7798D54B" w14:textId="77777777" w:rsidR="006845F7" w:rsidRDefault="006845F7" w:rsidP="006845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2.</w:t>
      </w:r>
    </w:p>
    <w:bookmarkEnd w:id="0"/>
    <w:p w14:paraId="3D3B8ECA" w14:textId="77777777" w:rsidR="006845F7" w:rsidRDefault="006845F7" w:rsidP="006845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Zarządowi Powiatu.</w:t>
      </w:r>
    </w:p>
    <w:p w14:paraId="30E1AEA1" w14:textId="77777777" w:rsidR="006845F7" w:rsidRDefault="006845F7" w:rsidP="006845F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CF528C2" w14:textId="77777777" w:rsidR="006845F7" w:rsidRDefault="006845F7" w:rsidP="006845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3.</w:t>
      </w:r>
    </w:p>
    <w:p w14:paraId="44298540" w14:textId="77777777" w:rsidR="006845F7" w:rsidRDefault="006845F7" w:rsidP="006845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07E9BBE0" w14:textId="161B30B9" w:rsidR="006845F7" w:rsidRDefault="00C51861" w:rsidP="006845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C28D6C4" w14:textId="491B1836" w:rsidR="00EB1364" w:rsidRDefault="00F905D0" w:rsidP="006845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- w podpisie-</w:t>
      </w:r>
    </w:p>
    <w:p w14:paraId="2F7CB320" w14:textId="0B5CFCCA" w:rsidR="00F905D0" w:rsidRDefault="00F905D0" w:rsidP="006845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Przewodniczący Rady Powiatu </w:t>
      </w:r>
    </w:p>
    <w:p w14:paraId="366F30D8" w14:textId="3E5A7CD2" w:rsidR="00F905D0" w:rsidRDefault="00F905D0" w:rsidP="006845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Waldemar Sobczak </w:t>
      </w:r>
    </w:p>
    <w:p w14:paraId="2CD928C3" w14:textId="77777777" w:rsidR="006845F7" w:rsidRDefault="006845F7" w:rsidP="006845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FD9702" w14:textId="77777777" w:rsidR="006845F7" w:rsidRDefault="006845F7" w:rsidP="006845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7D30D9" w14:textId="0E957FAF" w:rsidR="006845F7" w:rsidRDefault="006845F7" w:rsidP="00310CFC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24C7D711" w14:textId="77777777" w:rsidR="006845F7" w:rsidRDefault="006845F7" w:rsidP="006845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21925FC0" w14:textId="77777777" w:rsidR="006845F7" w:rsidRDefault="006845F7" w:rsidP="006845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0770018D" w14:textId="77777777" w:rsidR="006845F7" w:rsidRDefault="006845F7" w:rsidP="006845F7">
      <w:pPr>
        <w:spacing w:after="0" w:line="240" w:lineRule="auto"/>
        <w:ind w:left="2832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EF8258F" w14:textId="77777777" w:rsidR="006845F7" w:rsidRDefault="006845F7" w:rsidP="006845F7"/>
    <w:p w14:paraId="30827ADE" w14:textId="77777777" w:rsidR="000308F8" w:rsidRDefault="000308F8"/>
    <w:sectPr w:rsidR="0003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42"/>
    <w:rsid w:val="000308F8"/>
    <w:rsid w:val="001771A3"/>
    <w:rsid w:val="001E7831"/>
    <w:rsid w:val="00310CFC"/>
    <w:rsid w:val="00407EFD"/>
    <w:rsid w:val="00430DEB"/>
    <w:rsid w:val="005F3766"/>
    <w:rsid w:val="006845F7"/>
    <w:rsid w:val="009703B5"/>
    <w:rsid w:val="009C37ED"/>
    <w:rsid w:val="00B04142"/>
    <w:rsid w:val="00C51861"/>
    <w:rsid w:val="00C878D4"/>
    <w:rsid w:val="00CE1DBB"/>
    <w:rsid w:val="00D67396"/>
    <w:rsid w:val="00E45D20"/>
    <w:rsid w:val="00EB1364"/>
    <w:rsid w:val="00F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C6A6"/>
  <w15:chartTrackingRefBased/>
  <w15:docId w15:val="{A3901048-1653-42CB-9B40-9F32E93D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18</cp:revision>
  <dcterms:created xsi:type="dcterms:W3CDTF">2019-05-07T06:15:00Z</dcterms:created>
  <dcterms:modified xsi:type="dcterms:W3CDTF">2021-07-02T08:22:00Z</dcterms:modified>
</cp:coreProperties>
</file>