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3" w:rsidRPr="00E94354" w:rsidRDefault="00033453" w:rsidP="00033453">
      <w:pPr>
        <w:jc w:val="right"/>
        <w:rPr>
          <w:color w:val="000000" w:themeColor="text1"/>
        </w:rPr>
      </w:pPr>
      <w:r w:rsidRPr="00E94354">
        <w:rPr>
          <w:color w:val="000000" w:themeColor="text1"/>
        </w:rPr>
        <w:t xml:space="preserve">Wyszków, </w:t>
      </w:r>
      <w:r w:rsidR="00704685">
        <w:rPr>
          <w:color w:val="000000" w:themeColor="text1"/>
        </w:rPr>
        <w:t>05.08</w:t>
      </w:r>
      <w:r>
        <w:rPr>
          <w:color w:val="000000" w:themeColor="text1"/>
        </w:rPr>
        <w:t>.</w:t>
      </w:r>
      <w:r w:rsidRPr="00E94354">
        <w:rPr>
          <w:color w:val="000000" w:themeColor="text1"/>
        </w:rPr>
        <w:t>2021r.</w:t>
      </w:r>
    </w:p>
    <w:p w:rsidR="00033453" w:rsidRDefault="00033453" w:rsidP="00033453">
      <w:pPr>
        <w:jc w:val="center"/>
        <w:rPr>
          <w:b/>
          <w:color w:val="000000" w:themeColor="text1"/>
        </w:rPr>
      </w:pPr>
    </w:p>
    <w:p w:rsidR="00033453" w:rsidRPr="00E94354" w:rsidRDefault="00033453" w:rsidP="00033453">
      <w:pPr>
        <w:jc w:val="center"/>
        <w:rPr>
          <w:b/>
          <w:color w:val="000000" w:themeColor="text1"/>
        </w:rPr>
      </w:pPr>
      <w:r w:rsidRPr="00E94354">
        <w:rPr>
          <w:b/>
          <w:color w:val="000000" w:themeColor="text1"/>
        </w:rPr>
        <w:t>ZAPYTANIE OFERTOWE</w:t>
      </w:r>
    </w:p>
    <w:p w:rsidR="00033453" w:rsidRPr="00E94354" w:rsidRDefault="00033453" w:rsidP="00033453">
      <w:pPr>
        <w:jc w:val="both"/>
        <w:rPr>
          <w:color w:val="000000" w:themeColor="text1"/>
        </w:rPr>
      </w:pPr>
    </w:p>
    <w:p w:rsidR="00033453" w:rsidRPr="00527A27" w:rsidRDefault="00033453" w:rsidP="00E13929">
      <w:pPr>
        <w:spacing w:line="276" w:lineRule="auto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Zamówienie zostanie udzielone z wyłączeniem stosowania przepisów ustawy z dnia 1</w:t>
      </w:r>
      <w:r w:rsidR="00E13929">
        <w:rPr>
          <w:color w:val="000000" w:themeColor="text1"/>
          <w:sz w:val="22"/>
          <w:szCs w:val="22"/>
        </w:rPr>
        <w:t xml:space="preserve"> </w:t>
      </w:r>
      <w:r w:rsidRPr="00527A27">
        <w:rPr>
          <w:color w:val="000000" w:themeColor="text1"/>
          <w:sz w:val="22"/>
          <w:szCs w:val="22"/>
        </w:rPr>
        <w:t>września 2019 r. Prawo zamówień publicznych (Dz. U. z 20</w:t>
      </w:r>
      <w:r w:rsidR="003400E1">
        <w:rPr>
          <w:color w:val="000000" w:themeColor="text1"/>
          <w:sz w:val="22"/>
          <w:szCs w:val="22"/>
        </w:rPr>
        <w:t>21</w:t>
      </w:r>
      <w:r w:rsidRPr="00527A27">
        <w:rPr>
          <w:color w:val="000000" w:themeColor="text1"/>
          <w:sz w:val="22"/>
          <w:szCs w:val="22"/>
        </w:rPr>
        <w:t xml:space="preserve"> r., poz. </w:t>
      </w:r>
      <w:r w:rsidR="003400E1">
        <w:rPr>
          <w:color w:val="000000" w:themeColor="text1"/>
          <w:sz w:val="22"/>
          <w:szCs w:val="22"/>
        </w:rPr>
        <w:t xml:space="preserve">1129) </w:t>
      </w:r>
      <w:r w:rsidRPr="00527A27">
        <w:rPr>
          <w:color w:val="000000" w:themeColor="text1"/>
          <w:sz w:val="22"/>
          <w:szCs w:val="22"/>
        </w:rPr>
        <w:t xml:space="preserve">zgodnie z regulacją określoną art. 2 ust. 1 </w:t>
      </w:r>
      <w:proofErr w:type="spellStart"/>
      <w:r w:rsidRPr="00527A27">
        <w:rPr>
          <w:color w:val="000000" w:themeColor="text1"/>
          <w:sz w:val="22"/>
          <w:szCs w:val="22"/>
        </w:rPr>
        <w:t>pkt</w:t>
      </w:r>
      <w:proofErr w:type="spellEnd"/>
      <w:r w:rsidRPr="00527A27">
        <w:rPr>
          <w:color w:val="000000" w:themeColor="text1"/>
          <w:sz w:val="22"/>
          <w:szCs w:val="22"/>
        </w:rPr>
        <w:t xml:space="preserve"> 1. </w:t>
      </w:r>
    </w:p>
    <w:p w:rsidR="00CB4ADF" w:rsidRPr="00CB4ADF" w:rsidRDefault="00033453" w:rsidP="00CB4ADF">
      <w:pPr>
        <w:rPr>
          <w:b/>
          <w:color w:val="000000" w:themeColor="text1"/>
        </w:rPr>
      </w:pPr>
      <w:r w:rsidRPr="00527A27">
        <w:rPr>
          <w:color w:val="000000" w:themeColor="text1"/>
          <w:sz w:val="22"/>
          <w:szCs w:val="22"/>
        </w:rPr>
        <w:t xml:space="preserve">Zespół Szkół Nr1im. Marii Skłodowskiej – Curie w Wyszkowie zaprasza do złożenia oferty na: </w:t>
      </w:r>
      <w:r w:rsidR="00CB4ADF" w:rsidRPr="00CB4ADF">
        <w:rPr>
          <w:rFonts w:ascii="Calibri" w:hAnsi="Calibri"/>
          <w:b/>
          <w:color w:val="000000"/>
          <w:sz w:val="22"/>
          <w:szCs w:val="22"/>
        </w:rPr>
        <w:t>„Remont sali gimnastycznej w Zespole Szkół Nr 1 im. Marii Skłodowskiej-Curie w Wyszko</w:t>
      </w:r>
      <w:r w:rsidR="00CB4ADF">
        <w:rPr>
          <w:rFonts w:ascii="Calibri" w:hAnsi="Calibri"/>
          <w:b/>
          <w:color w:val="000000"/>
          <w:sz w:val="22"/>
          <w:szCs w:val="22"/>
        </w:rPr>
        <w:t>wie</w:t>
      </w:r>
      <w:r w:rsidR="00CB4ADF" w:rsidRPr="00CB4ADF">
        <w:rPr>
          <w:rFonts w:ascii="Calibri" w:hAnsi="Calibri"/>
          <w:b/>
          <w:color w:val="000000"/>
          <w:sz w:val="22"/>
          <w:szCs w:val="22"/>
        </w:rPr>
        <w:t>”</w:t>
      </w:r>
    </w:p>
    <w:p w:rsidR="00033453" w:rsidRPr="00291A3E" w:rsidRDefault="00033453" w:rsidP="00291A3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291A3E">
        <w:rPr>
          <w:b/>
          <w:color w:val="000000" w:themeColor="text1"/>
          <w:sz w:val="22"/>
          <w:szCs w:val="22"/>
        </w:rPr>
        <w:t>Informacje o Zamawiającym:</w:t>
      </w:r>
    </w:p>
    <w:p w:rsidR="00CE6CC5" w:rsidRDefault="00CE6CC5" w:rsidP="00527A27">
      <w:pPr>
        <w:tabs>
          <w:tab w:val="left" w:pos="3052"/>
        </w:tabs>
        <w:spacing w:line="276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Zespół Szkół Nr 1 im. Marii Skłodowskiej – Curie w Wyszkowie</w:t>
      </w:r>
      <w:r w:rsidR="00527A27" w:rsidRPr="00527A27">
        <w:rPr>
          <w:sz w:val="22"/>
          <w:szCs w:val="22"/>
        </w:rPr>
        <w:t xml:space="preserve">, </w:t>
      </w:r>
    </w:p>
    <w:p w:rsidR="00033453" w:rsidRDefault="00527A27" w:rsidP="00527A27">
      <w:pPr>
        <w:tabs>
          <w:tab w:val="left" w:pos="3052"/>
        </w:tabs>
        <w:spacing w:line="276" w:lineRule="auto"/>
        <w:ind w:right="-142"/>
        <w:rPr>
          <w:i/>
          <w:sz w:val="22"/>
          <w:szCs w:val="22"/>
        </w:rPr>
      </w:pPr>
      <w:r w:rsidRPr="00527A27">
        <w:rPr>
          <w:sz w:val="22"/>
          <w:szCs w:val="22"/>
        </w:rPr>
        <w:t>reprezentowanym przez : Mariana Popławskiego- Dyrektora Zespołu Szkół Nr1 im. Marii Skłodowskiej – Curie w Wyszkowie ul. Świętojańska 89, 07-200 Wyszków, na podstawie pełnomocnictwa Nr 37/2016 z dnia 20 grudnia 2016</w:t>
      </w:r>
      <w:r w:rsidR="00CE6CC5">
        <w:rPr>
          <w:sz w:val="22"/>
          <w:szCs w:val="22"/>
        </w:rPr>
        <w:t xml:space="preserve"> </w:t>
      </w:r>
      <w:r w:rsidRPr="00527A27">
        <w:rPr>
          <w:sz w:val="22"/>
          <w:szCs w:val="22"/>
        </w:rPr>
        <w:t xml:space="preserve">r., zwanym </w:t>
      </w:r>
      <w:r w:rsidRPr="00527A27">
        <w:rPr>
          <w:i/>
          <w:sz w:val="22"/>
          <w:szCs w:val="22"/>
        </w:rPr>
        <w:t>Zamawiającym</w:t>
      </w:r>
    </w:p>
    <w:p w:rsidR="00033453" w:rsidRPr="00527A27" w:rsidRDefault="00033453" w:rsidP="00527A27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Adres:</w:t>
      </w:r>
      <w:r w:rsidR="00FD4ABE" w:rsidRPr="00527A27">
        <w:rPr>
          <w:color w:val="000000" w:themeColor="text1"/>
          <w:sz w:val="22"/>
          <w:szCs w:val="22"/>
        </w:rPr>
        <w:t xml:space="preserve"> </w:t>
      </w:r>
      <w:r w:rsidRPr="00527A27">
        <w:rPr>
          <w:color w:val="000000" w:themeColor="text1"/>
          <w:sz w:val="22"/>
          <w:szCs w:val="22"/>
        </w:rPr>
        <w:t>ul.</w:t>
      </w:r>
      <w:r w:rsidR="00E13929">
        <w:rPr>
          <w:color w:val="000000" w:themeColor="text1"/>
          <w:sz w:val="22"/>
          <w:szCs w:val="22"/>
        </w:rPr>
        <w:t xml:space="preserve"> </w:t>
      </w:r>
      <w:r w:rsidRPr="00527A27">
        <w:rPr>
          <w:color w:val="000000" w:themeColor="text1"/>
          <w:sz w:val="22"/>
          <w:szCs w:val="22"/>
        </w:rPr>
        <w:t>Świętojańska 89  07-200 Wyszków</w:t>
      </w:r>
    </w:p>
    <w:p w:rsidR="00033453" w:rsidRPr="00527A27" w:rsidRDefault="00E13929" w:rsidP="00527A27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tel</w:t>
      </w:r>
      <w:proofErr w:type="spellEnd"/>
      <w:r>
        <w:rPr>
          <w:color w:val="000000" w:themeColor="text1"/>
          <w:sz w:val="22"/>
          <w:szCs w:val="22"/>
        </w:rPr>
        <w:t>: (29) 74 2</w:t>
      </w:r>
      <w:r w:rsidR="00033453" w:rsidRPr="00527A27">
        <w:rPr>
          <w:color w:val="000000" w:themeColor="text1"/>
          <w:sz w:val="22"/>
          <w:szCs w:val="22"/>
        </w:rPr>
        <w:t xml:space="preserve">54 27 </w:t>
      </w:r>
    </w:p>
    <w:p w:rsidR="00033453" w:rsidRPr="00527A27" w:rsidRDefault="00033453" w:rsidP="00527A27">
      <w:pPr>
        <w:spacing w:line="276" w:lineRule="auto"/>
        <w:ind w:left="360"/>
        <w:jc w:val="both"/>
        <w:rPr>
          <w:color w:val="000000" w:themeColor="text1"/>
          <w:sz w:val="22"/>
          <w:szCs w:val="22"/>
          <w:lang w:val="en-US"/>
        </w:rPr>
      </w:pPr>
      <w:r w:rsidRPr="00527A27">
        <w:rPr>
          <w:color w:val="000000" w:themeColor="text1"/>
          <w:sz w:val="22"/>
          <w:szCs w:val="22"/>
          <w:lang w:val="en-US"/>
        </w:rPr>
        <w:t>fax: (29) 74</w:t>
      </w:r>
      <w:r w:rsidR="00E13929">
        <w:rPr>
          <w:color w:val="000000" w:themeColor="text1"/>
          <w:sz w:val="22"/>
          <w:szCs w:val="22"/>
          <w:lang w:val="en-US"/>
        </w:rPr>
        <w:t xml:space="preserve"> 2</w:t>
      </w:r>
      <w:r w:rsidRPr="00527A27">
        <w:rPr>
          <w:color w:val="000000" w:themeColor="text1"/>
          <w:sz w:val="22"/>
          <w:szCs w:val="22"/>
          <w:lang w:val="en-US"/>
        </w:rPr>
        <w:t xml:space="preserve">54 27 </w:t>
      </w:r>
    </w:p>
    <w:p w:rsidR="00E13929" w:rsidRDefault="00033453" w:rsidP="00527A27">
      <w:pPr>
        <w:spacing w:line="276" w:lineRule="auto"/>
        <w:ind w:firstLine="360"/>
        <w:jc w:val="both"/>
        <w:rPr>
          <w:color w:val="000000" w:themeColor="text1"/>
          <w:sz w:val="22"/>
          <w:szCs w:val="22"/>
          <w:lang w:val="en-US"/>
        </w:rPr>
      </w:pPr>
      <w:r w:rsidRPr="00527A27">
        <w:rPr>
          <w:color w:val="000000" w:themeColor="text1"/>
          <w:sz w:val="22"/>
          <w:szCs w:val="22"/>
          <w:lang w:val="en-US"/>
        </w:rPr>
        <w:t xml:space="preserve">e–mail: zs1@zs1wyszkow.edu.pl </w:t>
      </w:r>
      <w:r w:rsidR="00E13929">
        <w:rPr>
          <w:color w:val="000000" w:themeColor="text1"/>
          <w:sz w:val="22"/>
          <w:szCs w:val="22"/>
          <w:lang w:val="en-US"/>
        </w:rPr>
        <w:t xml:space="preserve"> </w:t>
      </w:r>
    </w:p>
    <w:p w:rsidR="00033453" w:rsidRPr="00527A27" w:rsidRDefault="00033453" w:rsidP="00527A27">
      <w:pPr>
        <w:spacing w:line="276" w:lineRule="auto"/>
        <w:ind w:firstLine="360"/>
        <w:jc w:val="both"/>
        <w:rPr>
          <w:color w:val="000000" w:themeColor="text1"/>
          <w:sz w:val="22"/>
          <w:szCs w:val="22"/>
          <w:lang w:val="en-US"/>
        </w:rPr>
      </w:pPr>
      <w:r w:rsidRPr="00527A27">
        <w:rPr>
          <w:color w:val="000000" w:themeColor="text1"/>
          <w:sz w:val="22"/>
          <w:szCs w:val="22"/>
          <w:lang w:val="en-US"/>
        </w:rPr>
        <w:t>NIP  762-18-58-125</w:t>
      </w:r>
    </w:p>
    <w:p w:rsidR="00033453" w:rsidRPr="00527A27" w:rsidRDefault="00033453" w:rsidP="00527A27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REGON 0002-01-916</w:t>
      </w:r>
    </w:p>
    <w:p w:rsidR="00033453" w:rsidRPr="00291A3E" w:rsidRDefault="00033453" w:rsidP="00291A3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291A3E">
        <w:rPr>
          <w:b/>
          <w:color w:val="000000" w:themeColor="text1"/>
          <w:sz w:val="22"/>
          <w:szCs w:val="22"/>
        </w:rPr>
        <w:t>Osoby uprawnione do kontaktów z oferentami:</w:t>
      </w:r>
      <w:r w:rsidRPr="00291A3E">
        <w:rPr>
          <w:color w:val="000000" w:themeColor="text1"/>
          <w:sz w:val="22"/>
          <w:szCs w:val="22"/>
        </w:rPr>
        <w:t xml:space="preserve"> </w:t>
      </w:r>
    </w:p>
    <w:p w:rsidR="00033453" w:rsidRPr="00527A27" w:rsidRDefault="00033453" w:rsidP="00527A27">
      <w:pPr>
        <w:spacing w:line="276" w:lineRule="auto"/>
        <w:ind w:left="360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Marian Popławski – Dyrektor Zespołu Szkół Nr1 im. Marii Skłodowskiej – Curie w Wyszkowie </w:t>
      </w:r>
      <w:r w:rsidRPr="00527A27">
        <w:rPr>
          <w:color w:val="000000" w:themeColor="text1"/>
          <w:sz w:val="22"/>
          <w:szCs w:val="22"/>
        </w:rPr>
        <w:br/>
        <w:t>ul. Świętojańska 89, 07-200 Wyszków</w:t>
      </w:r>
    </w:p>
    <w:p w:rsidR="00033453" w:rsidRPr="00527A27" w:rsidRDefault="00033453" w:rsidP="00291A3E">
      <w:pPr>
        <w:spacing w:line="276" w:lineRule="auto"/>
        <w:ind w:left="360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tel. (29) 642 90 33 </w:t>
      </w:r>
      <w:r w:rsidR="00291A3E">
        <w:rPr>
          <w:color w:val="000000" w:themeColor="text1"/>
          <w:sz w:val="22"/>
          <w:szCs w:val="22"/>
        </w:rPr>
        <w:t xml:space="preserve"> </w:t>
      </w:r>
      <w:r w:rsidRPr="00527A27">
        <w:rPr>
          <w:color w:val="000000" w:themeColor="text1"/>
          <w:sz w:val="22"/>
          <w:szCs w:val="22"/>
        </w:rPr>
        <w:t xml:space="preserve">e-mail: mpoplawski@zs1wyszkow.edu.pl </w:t>
      </w:r>
    </w:p>
    <w:p w:rsidR="00033453" w:rsidRPr="00527A27" w:rsidRDefault="00033453" w:rsidP="00291A3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527A27">
        <w:rPr>
          <w:b/>
          <w:color w:val="000000" w:themeColor="text1"/>
          <w:sz w:val="22"/>
          <w:szCs w:val="22"/>
        </w:rPr>
        <w:t>Przedmiot zamówienia, zakres zamówienia i termin jego realizacji</w:t>
      </w:r>
    </w:p>
    <w:p w:rsidR="00033453" w:rsidRPr="00527A27" w:rsidRDefault="00033453" w:rsidP="00527A27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527A27">
        <w:rPr>
          <w:b/>
          <w:i/>
          <w:color w:val="000000" w:themeColor="text1"/>
          <w:sz w:val="22"/>
          <w:szCs w:val="22"/>
        </w:rPr>
        <w:t>Przedmiot zamówienia):</w:t>
      </w:r>
    </w:p>
    <w:p w:rsidR="00CB4ADF" w:rsidRDefault="00033453" w:rsidP="00CB4ADF">
      <w:pPr>
        <w:rPr>
          <w:color w:val="000000" w:themeColor="text1"/>
        </w:rPr>
      </w:pPr>
      <w:r w:rsidRPr="00527A27">
        <w:rPr>
          <w:color w:val="000000" w:themeColor="text1"/>
          <w:sz w:val="22"/>
          <w:szCs w:val="22"/>
        </w:rPr>
        <w:t xml:space="preserve">Przedmiotem zamówienia są roboty budowlane </w:t>
      </w:r>
      <w:r w:rsidR="00CB4ADF" w:rsidRPr="00CB4ADF">
        <w:rPr>
          <w:rFonts w:ascii="Calibri" w:hAnsi="Calibri"/>
          <w:b/>
          <w:color w:val="000000"/>
          <w:sz w:val="22"/>
          <w:szCs w:val="22"/>
        </w:rPr>
        <w:t>„Remont sali gimnastycznej w Zespole Szkół Nr 1 im. Marii Skłodowskiej-Curie w Wyszkow</w:t>
      </w:r>
      <w:r w:rsidR="0013602C">
        <w:rPr>
          <w:rFonts w:ascii="Calibri" w:hAnsi="Calibri"/>
          <w:b/>
          <w:color w:val="000000"/>
          <w:sz w:val="22"/>
          <w:szCs w:val="22"/>
        </w:rPr>
        <w:t>ie</w:t>
      </w:r>
      <w:r w:rsidR="00CB4ADF" w:rsidRPr="00CB4ADF">
        <w:rPr>
          <w:rFonts w:ascii="Calibri" w:hAnsi="Calibri"/>
          <w:b/>
          <w:color w:val="000000"/>
          <w:sz w:val="22"/>
          <w:szCs w:val="22"/>
        </w:rPr>
        <w:t>”</w:t>
      </w:r>
    </w:p>
    <w:p w:rsidR="00033453" w:rsidRPr="00527A27" w:rsidRDefault="00033453" w:rsidP="00527A27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033453" w:rsidRPr="00527A27" w:rsidRDefault="00033453" w:rsidP="00291A3E">
      <w:pPr>
        <w:pStyle w:val="Akapitzlist"/>
        <w:numPr>
          <w:ilvl w:val="0"/>
          <w:numId w:val="6"/>
        </w:numPr>
        <w:spacing w:line="276" w:lineRule="auto"/>
        <w:ind w:left="284" w:firstLine="0"/>
        <w:jc w:val="both"/>
        <w:rPr>
          <w:b/>
          <w:i/>
          <w:color w:val="000000" w:themeColor="text1"/>
          <w:sz w:val="22"/>
          <w:szCs w:val="22"/>
        </w:rPr>
      </w:pPr>
      <w:r w:rsidRPr="00527A27">
        <w:rPr>
          <w:b/>
          <w:i/>
          <w:color w:val="000000" w:themeColor="text1"/>
          <w:sz w:val="22"/>
          <w:szCs w:val="22"/>
        </w:rPr>
        <w:t>Zakres zamówienia:</w:t>
      </w:r>
    </w:p>
    <w:p w:rsidR="00033453" w:rsidRPr="00527A27" w:rsidRDefault="00033453" w:rsidP="00527A27">
      <w:pPr>
        <w:spacing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 xml:space="preserve">Zakres robót obejmuje: </w:t>
      </w:r>
    </w:p>
    <w:p w:rsidR="00AA1A61" w:rsidRPr="00527A27" w:rsidRDefault="00AA1A61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>Sprawdzenie</w:t>
      </w:r>
      <w:r w:rsidR="00527A27">
        <w:rPr>
          <w:sz w:val="22"/>
          <w:szCs w:val="22"/>
        </w:rPr>
        <w:t xml:space="preserve"> </w:t>
      </w:r>
      <w:r w:rsidRPr="00527A27">
        <w:rPr>
          <w:sz w:val="22"/>
          <w:szCs w:val="22"/>
        </w:rPr>
        <w:t xml:space="preserve">jakości ślepej podłogi przed montażem płyt wiórowych. </w:t>
      </w:r>
    </w:p>
    <w:p w:rsidR="00033453" w:rsidRPr="00527A27" w:rsidRDefault="00033453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>Położenie i mocowanie 2 warstw płyty wiórowej grubości 10 mm, wyrównanie powierzchni.</w:t>
      </w:r>
    </w:p>
    <w:p w:rsidR="00033453" w:rsidRPr="00527A27" w:rsidRDefault="00033453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>Przyklejenie linoleum o grubości 4 mm w kolorze żółtopomarańczowym – boisko do piłki siatkowej.</w:t>
      </w:r>
    </w:p>
    <w:p w:rsidR="00033453" w:rsidRPr="00527A27" w:rsidRDefault="00033453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>Przyklejenie linoleum o grubości 4 mm w kolorze granatowym – pozostała część powierzchni podłogi sportowej.</w:t>
      </w:r>
    </w:p>
    <w:p w:rsidR="00033453" w:rsidRPr="00527A27" w:rsidRDefault="00033453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 xml:space="preserve">Mocowanie </w:t>
      </w:r>
      <w:r w:rsidR="00A655F9">
        <w:rPr>
          <w:sz w:val="22"/>
          <w:szCs w:val="22"/>
        </w:rPr>
        <w:t xml:space="preserve">istniejących </w:t>
      </w:r>
      <w:r w:rsidRPr="00527A27">
        <w:rPr>
          <w:sz w:val="22"/>
          <w:szCs w:val="22"/>
        </w:rPr>
        <w:t>tulei do z</w:t>
      </w:r>
      <w:r w:rsidR="00FD4ABE" w:rsidRPr="00527A27">
        <w:rPr>
          <w:sz w:val="22"/>
          <w:szCs w:val="22"/>
        </w:rPr>
        <w:t>ainstalowania słupków do siatki oraz bramek.</w:t>
      </w:r>
    </w:p>
    <w:p w:rsidR="00033453" w:rsidRPr="00527A27" w:rsidRDefault="00033453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>Mocowanie listew przyściennych.</w:t>
      </w:r>
    </w:p>
    <w:p w:rsidR="00033453" w:rsidRPr="00527A27" w:rsidRDefault="00033453" w:rsidP="00527A27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527A27">
        <w:rPr>
          <w:sz w:val="22"/>
          <w:szCs w:val="22"/>
        </w:rPr>
        <w:t>Nanoszenie wg normy linii na powierzchnię podłogi sportowej.</w:t>
      </w:r>
    </w:p>
    <w:p w:rsidR="00033453" w:rsidRPr="00527A27" w:rsidRDefault="00033453" w:rsidP="00527A27">
      <w:p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W zakres niniejszego zamówienia wchodzą:</w:t>
      </w:r>
    </w:p>
    <w:p w:rsidR="00DA4773" w:rsidRDefault="00033453" w:rsidP="00291A3E">
      <w:pPr>
        <w:spacing w:line="276" w:lineRule="auto"/>
        <w:ind w:firstLine="360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Zamawiający udostępni Wykonawcy informacje i dane będ</w:t>
      </w:r>
      <w:r w:rsidR="00291A3E">
        <w:rPr>
          <w:color w:val="000000" w:themeColor="text1"/>
          <w:sz w:val="22"/>
          <w:szCs w:val="22"/>
        </w:rPr>
        <w:t xml:space="preserve">ące w jego posiadaniu </w:t>
      </w:r>
      <w:r w:rsidRPr="00527A27">
        <w:rPr>
          <w:color w:val="000000" w:themeColor="text1"/>
          <w:sz w:val="22"/>
          <w:szCs w:val="22"/>
        </w:rPr>
        <w:t>w zakresie niezbędnym do wykonania przedmiotu umowy. Płatność będzie dokon</w:t>
      </w:r>
      <w:r w:rsidR="00CC63D9">
        <w:rPr>
          <w:color w:val="000000" w:themeColor="text1"/>
          <w:sz w:val="22"/>
          <w:szCs w:val="22"/>
        </w:rPr>
        <w:t>ana</w:t>
      </w:r>
      <w:r w:rsidRPr="00527A27">
        <w:rPr>
          <w:color w:val="000000" w:themeColor="text1"/>
          <w:sz w:val="22"/>
          <w:szCs w:val="22"/>
        </w:rPr>
        <w:t xml:space="preserve"> przelewem</w:t>
      </w:r>
      <w:r w:rsidR="00291A3E">
        <w:rPr>
          <w:color w:val="000000" w:themeColor="text1"/>
          <w:sz w:val="22"/>
          <w:szCs w:val="22"/>
        </w:rPr>
        <w:t xml:space="preserve"> </w:t>
      </w:r>
      <w:r w:rsidRPr="00527A27">
        <w:rPr>
          <w:color w:val="000000" w:themeColor="text1"/>
          <w:sz w:val="22"/>
          <w:szCs w:val="22"/>
        </w:rPr>
        <w:t xml:space="preserve">w ciągu 30 dni od daty </w:t>
      </w:r>
      <w:r w:rsidR="00DA4773">
        <w:rPr>
          <w:color w:val="000000" w:themeColor="text1"/>
          <w:sz w:val="22"/>
          <w:szCs w:val="22"/>
        </w:rPr>
        <w:t xml:space="preserve">otrzymania przez Zamawiającego prawidłowo wystawionej faktury wraz </w:t>
      </w:r>
    </w:p>
    <w:p w:rsidR="00033453" w:rsidRPr="00527A27" w:rsidRDefault="00E13929" w:rsidP="00CC63D9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 protokołem odbioru końcowego</w:t>
      </w:r>
      <w:r w:rsidR="00DA4773">
        <w:rPr>
          <w:color w:val="000000" w:themeColor="text1"/>
          <w:sz w:val="22"/>
          <w:szCs w:val="22"/>
        </w:rPr>
        <w:t>, na konto Wykonawcy.</w:t>
      </w:r>
      <w:r w:rsidR="00033453" w:rsidRPr="00527A27">
        <w:rPr>
          <w:color w:val="000000" w:themeColor="text1"/>
          <w:sz w:val="22"/>
          <w:szCs w:val="22"/>
        </w:rPr>
        <w:t xml:space="preserve"> </w:t>
      </w:r>
    </w:p>
    <w:p w:rsidR="00FD4ABE" w:rsidRPr="00527A27" w:rsidRDefault="00FD4ABE" w:rsidP="00527A27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527A27">
        <w:rPr>
          <w:b/>
          <w:i/>
          <w:color w:val="000000" w:themeColor="text1"/>
          <w:sz w:val="22"/>
          <w:szCs w:val="22"/>
        </w:rPr>
        <w:t>Termin realizacji zamówienia:</w:t>
      </w:r>
    </w:p>
    <w:p w:rsidR="00033453" w:rsidRPr="00527A27" w:rsidRDefault="00FD4ABE" w:rsidP="00527A2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Od dnia podpisania umowy </w:t>
      </w:r>
      <w:r w:rsidR="00527A27">
        <w:rPr>
          <w:color w:val="000000" w:themeColor="text1"/>
          <w:sz w:val="22"/>
          <w:szCs w:val="22"/>
        </w:rPr>
        <w:t xml:space="preserve">- </w:t>
      </w:r>
      <w:r w:rsidRPr="00527A27">
        <w:rPr>
          <w:color w:val="000000" w:themeColor="text1"/>
          <w:sz w:val="22"/>
          <w:szCs w:val="22"/>
        </w:rPr>
        <w:t xml:space="preserve">25 dni. </w:t>
      </w:r>
    </w:p>
    <w:p w:rsidR="00033453" w:rsidRPr="00291A3E" w:rsidRDefault="00033453" w:rsidP="00291A3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291A3E">
        <w:rPr>
          <w:b/>
          <w:color w:val="000000" w:themeColor="text1"/>
          <w:sz w:val="22"/>
          <w:szCs w:val="22"/>
        </w:rPr>
        <w:t>Warunki i dokumenty wymagane od wykonawców:</w:t>
      </w:r>
    </w:p>
    <w:p w:rsidR="00033453" w:rsidRPr="00527A27" w:rsidRDefault="00033453" w:rsidP="00527A2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O udzielenie zamówienia mogą ubiegać się Wykonawcy, którzy:</w:t>
      </w:r>
    </w:p>
    <w:p w:rsidR="00033453" w:rsidRPr="00527A27" w:rsidRDefault="00033453" w:rsidP="00527A27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załączą oświadczenie, że prowadzą działalność gospodarczą;</w:t>
      </w:r>
    </w:p>
    <w:p w:rsidR="00033453" w:rsidRPr="00527A27" w:rsidRDefault="00033453" w:rsidP="00527A27">
      <w:pPr>
        <w:spacing w:line="276" w:lineRule="auto"/>
        <w:ind w:left="360"/>
        <w:jc w:val="both"/>
        <w:rPr>
          <w:b/>
          <w:i/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2) załączą niezbędne dokumenty potrzebne do należytego wykonania umowy </w:t>
      </w:r>
    </w:p>
    <w:p w:rsidR="00033453" w:rsidRPr="00291A3E" w:rsidRDefault="00033453" w:rsidP="00291A3E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291A3E">
        <w:rPr>
          <w:b/>
          <w:color w:val="000000" w:themeColor="text1"/>
          <w:sz w:val="22"/>
          <w:szCs w:val="22"/>
        </w:rPr>
        <w:t>Kryteria oceny ofert:</w:t>
      </w:r>
    </w:p>
    <w:p w:rsidR="00033453" w:rsidRPr="00527A27" w:rsidRDefault="00033453" w:rsidP="00527A27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cena 100%</w:t>
      </w:r>
      <w:r w:rsidR="00FD4ABE" w:rsidRPr="00527A27">
        <w:rPr>
          <w:color w:val="000000" w:themeColor="text1"/>
          <w:sz w:val="22"/>
          <w:szCs w:val="22"/>
        </w:rPr>
        <w:t xml:space="preserve"> i termin realizacji zadania.</w:t>
      </w:r>
    </w:p>
    <w:p w:rsidR="00033453" w:rsidRPr="00291A3E" w:rsidRDefault="00033453" w:rsidP="00291A3E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291A3E">
        <w:rPr>
          <w:b/>
          <w:color w:val="000000" w:themeColor="text1"/>
          <w:sz w:val="22"/>
          <w:szCs w:val="22"/>
        </w:rPr>
        <w:t>Termin składania ofert i metoda wyboru najlepszej oferty:</w:t>
      </w:r>
    </w:p>
    <w:p w:rsidR="00CD4859" w:rsidRDefault="00033453" w:rsidP="00CD4859">
      <w:pPr>
        <w:tabs>
          <w:tab w:val="left" w:pos="567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lastRenderedPageBreak/>
        <w:t xml:space="preserve">ofertę należy złożyć wyłącznie pisemnie na załączonym formularzu wraz z wymaganymi załącznikami i umieścić w zabezpieczonej kopercie opisanej w następujący sposób: nazwa i adres wykonawcy, z dopiskiem </w:t>
      </w:r>
      <w:r w:rsidRPr="00527A27">
        <w:rPr>
          <w:b/>
          <w:color w:val="000000" w:themeColor="text1"/>
          <w:sz w:val="22"/>
          <w:szCs w:val="22"/>
        </w:rPr>
        <w:t xml:space="preserve">Oferta dotycząca wykonania </w:t>
      </w:r>
    </w:p>
    <w:p w:rsidR="00CB4ADF" w:rsidRPr="00CB4ADF" w:rsidRDefault="00CB4ADF" w:rsidP="00CB4ADF">
      <w:pPr>
        <w:rPr>
          <w:b/>
          <w:color w:val="000000" w:themeColor="text1"/>
        </w:rPr>
      </w:pPr>
      <w:r w:rsidRPr="00CB4ADF">
        <w:rPr>
          <w:rFonts w:ascii="Calibri" w:hAnsi="Calibri"/>
          <w:b/>
          <w:color w:val="000000"/>
          <w:sz w:val="22"/>
          <w:szCs w:val="22"/>
        </w:rPr>
        <w:t xml:space="preserve">„Remont sali gimnastycznej w Zespole Szkół Nr 1 im. Marii </w:t>
      </w:r>
      <w:r w:rsidR="0013602C">
        <w:rPr>
          <w:rFonts w:ascii="Calibri" w:hAnsi="Calibri"/>
          <w:b/>
          <w:color w:val="000000"/>
          <w:sz w:val="22"/>
          <w:szCs w:val="22"/>
        </w:rPr>
        <w:t>Skłodowskiej-Curie w Wyszkowie</w:t>
      </w:r>
      <w:r w:rsidRPr="00CB4ADF">
        <w:rPr>
          <w:rFonts w:ascii="Calibri" w:hAnsi="Calibri"/>
          <w:b/>
          <w:color w:val="000000"/>
          <w:sz w:val="22"/>
          <w:szCs w:val="22"/>
        </w:rPr>
        <w:t>”</w:t>
      </w:r>
    </w:p>
    <w:p w:rsidR="00291A3E" w:rsidRDefault="00033453" w:rsidP="00291A3E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91A3E">
        <w:rPr>
          <w:color w:val="000000" w:themeColor="text1"/>
          <w:sz w:val="22"/>
          <w:szCs w:val="22"/>
        </w:rPr>
        <w:t xml:space="preserve">ofertę należy złożyć w terminie do </w:t>
      </w:r>
      <w:r w:rsidR="00704685">
        <w:rPr>
          <w:b/>
          <w:color w:val="000000" w:themeColor="text1"/>
          <w:sz w:val="22"/>
          <w:szCs w:val="22"/>
        </w:rPr>
        <w:t>16</w:t>
      </w:r>
      <w:r w:rsidR="00CB4ADF" w:rsidRPr="00CB4ADF">
        <w:rPr>
          <w:b/>
          <w:color w:val="000000" w:themeColor="text1"/>
          <w:sz w:val="22"/>
          <w:szCs w:val="22"/>
        </w:rPr>
        <w:t xml:space="preserve"> sierpnia</w:t>
      </w:r>
      <w:r w:rsidRPr="00CB4ADF">
        <w:rPr>
          <w:b/>
          <w:color w:val="000000" w:themeColor="text1"/>
          <w:sz w:val="22"/>
          <w:szCs w:val="22"/>
        </w:rPr>
        <w:t xml:space="preserve"> 2021</w:t>
      </w:r>
      <w:r w:rsidR="00CB4ADF" w:rsidRPr="00CB4ADF">
        <w:rPr>
          <w:b/>
          <w:color w:val="000000" w:themeColor="text1"/>
          <w:sz w:val="22"/>
          <w:szCs w:val="22"/>
        </w:rPr>
        <w:t xml:space="preserve"> </w:t>
      </w:r>
      <w:r w:rsidRPr="00CB4ADF">
        <w:rPr>
          <w:b/>
          <w:color w:val="000000" w:themeColor="text1"/>
          <w:sz w:val="22"/>
          <w:szCs w:val="22"/>
        </w:rPr>
        <w:t>r.</w:t>
      </w:r>
      <w:r w:rsidRPr="00291A3E">
        <w:rPr>
          <w:color w:val="000000" w:themeColor="text1"/>
          <w:sz w:val="22"/>
          <w:szCs w:val="22"/>
        </w:rPr>
        <w:t xml:space="preserve"> do godziny 14.00 w siedzibie Zamawiającego, tj. Zespół Szkół Nr1 im. Marii Skłodowskiej- Curie w Wyszkowie w sekretariacie szkoły, bądź przesłać za pośrednictwem poczty na wyżej wymieniony adres (liczy się data wpływu do szkoły),</w:t>
      </w:r>
    </w:p>
    <w:p w:rsidR="00291A3E" w:rsidRDefault="00033453" w:rsidP="00291A3E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91A3E">
        <w:rPr>
          <w:color w:val="000000" w:themeColor="text1"/>
          <w:sz w:val="22"/>
          <w:szCs w:val="22"/>
        </w:rPr>
        <w:t xml:space="preserve">oferta, która wpłynie do Zamawiającego po wskazanym terminie tj. po dniu </w:t>
      </w:r>
      <w:r w:rsidR="00704685">
        <w:rPr>
          <w:b/>
          <w:color w:val="000000" w:themeColor="text1"/>
          <w:sz w:val="22"/>
          <w:szCs w:val="22"/>
        </w:rPr>
        <w:t>16</w:t>
      </w:r>
      <w:r w:rsidR="00CB4ADF" w:rsidRPr="00CB4ADF">
        <w:rPr>
          <w:b/>
          <w:color w:val="000000" w:themeColor="text1"/>
          <w:sz w:val="22"/>
          <w:szCs w:val="22"/>
        </w:rPr>
        <w:t xml:space="preserve"> sierpnia 2021 r.</w:t>
      </w:r>
      <w:r w:rsidR="00CB4ADF" w:rsidRPr="00291A3E">
        <w:rPr>
          <w:color w:val="000000" w:themeColor="text1"/>
          <w:sz w:val="22"/>
          <w:szCs w:val="22"/>
        </w:rPr>
        <w:t xml:space="preserve"> </w:t>
      </w:r>
      <w:r w:rsidRPr="00291A3E">
        <w:rPr>
          <w:color w:val="000000" w:themeColor="text1"/>
          <w:sz w:val="22"/>
          <w:szCs w:val="22"/>
        </w:rPr>
        <w:t>po godzinie 14.00 zostanie zwrócona bez jej rozpatrzenia,</w:t>
      </w:r>
    </w:p>
    <w:p w:rsidR="00291A3E" w:rsidRDefault="00033453" w:rsidP="00291A3E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91A3E">
        <w:rPr>
          <w:color w:val="000000" w:themeColor="text1"/>
          <w:sz w:val="22"/>
          <w:szCs w:val="22"/>
        </w:rPr>
        <w:t xml:space="preserve">otwarcie ofert nastąpi w dniu </w:t>
      </w:r>
      <w:r w:rsidR="00704685">
        <w:rPr>
          <w:b/>
          <w:color w:val="000000" w:themeColor="text1"/>
          <w:sz w:val="22"/>
          <w:szCs w:val="22"/>
        </w:rPr>
        <w:t>16</w:t>
      </w:r>
      <w:r w:rsidR="00CB4ADF" w:rsidRPr="00CB4ADF">
        <w:rPr>
          <w:b/>
          <w:color w:val="000000" w:themeColor="text1"/>
          <w:sz w:val="22"/>
          <w:szCs w:val="22"/>
        </w:rPr>
        <w:t xml:space="preserve"> sierpnia 2021 r.</w:t>
      </w:r>
      <w:r w:rsidR="00CB4ADF" w:rsidRPr="00291A3E">
        <w:rPr>
          <w:color w:val="000000" w:themeColor="text1"/>
          <w:sz w:val="22"/>
          <w:szCs w:val="22"/>
        </w:rPr>
        <w:t xml:space="preserve"> </w:t>
      </w:r>
      <w:r w:rsidRPr="00291A3E">
        <w:rPr>
          <w:color w:val="000000" w:themeColor="text1"/>
          <w:sz w:val="22"/>
          <w:szCs w:val="22"/>
        </w:rPr>
        <w:t>o godzinie 14.30,</w:t>
      </w:r>
    </w:p>
    <w:p w:rsidR="00291A3E" w:rsidRDefault="00033453" w:rsidP="00291A3E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91A3E">
        <w:rPr>
          <w:color w:val="000000" w:themeColor="text1"/>
          <w:sz w:val="22"/>
          <w:szCs w:val="22"/>
        </w:rPr>
        <w:t>wybór najlepszej oferty będzie rozstrzygnięty przez Komisję powołaną przez Dyrektora szkoły.</w:t>
      </w:r>
    </w:p>
    <w:p w:rsidR="00291A3E" w:rsidRDefault="00033453" w:rsidP="00291A3E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91A3E">
        <w:rPr>
          <w:color w:val="000000" w:themeColor="text1"/>
          <w:sz w:val="22"/>
          <w:szCs w:val="22"/>
        </w:rPr>
        <w:t>w przypadku, gdy kwoty przedstawione w ofertach, przesłanych w odpowiedzi na zapytanie ofertowe będą wyższe od kwoty zabezpieczonej przez Zamawiającego na realizację niniejszego zamówienia, Zamawiający zastrzega sobie prawo negocjacji ceny</w:t>
      </w:r>
      <w:r w:rsidR="00D727D7" w:rsidRPr="00291A3E">
        <w:rPr>
          <w:color w:val="000000" w:themeColor="text1"/>
          <w:sz w:val="22"/>
          <w:szCs w:val="22"/>
        </w:rPr>
        <w:t xml:space="preserve"> </w:t>
      </w:r>
      <w:r w:rsidRPr="00291A3E">
        <w:rPr>
          <w:color w:val="000000" w:themeColor="text1"/>
          <w:sz w:val="22"/>
          <w:szCs w:val="22"/>
        </w:rPr>
        <w:t xml:space="preserve">z Wykonawcą, który </w:t>
      </w:r>
      <w:r w:rsidR="00D727D7" w:rsidRPr="00291A3E">
        <w:rPr>
          <w:color w:val="000000" w:themeColor="text1"/>
          <w:sz w:val="22"/>
          <w:szCs w:val="22"/>
        </w:rPr>
        <w:t>z</w:t>
      </w:r>
      <w:r w:rsidRPr="00291A3E">
        <w:rPr>
          <w:color w:val="000000" w:themeColor="text1"/>
          <w:sz w:val="22"/>
          <w:szCs w:val="22"/>
        </w:rPr>
        <w:t>aproponował najniższą cenę. W przypadku, gdy Wykonawca, który zaproponował cenę wyższą, niż w budżecie, nie zgodzi się na negocjacje, Zamawiający przeprowadzi negocjacje z innymi Wykonawcami</w:t>
      </w:r>
      <w:r w:rsidR="00291A3E">
        <w:rPr>
          <w:color w:val="000000" w:themeColor="text1"/>
          <w:sz w:val="22"/>
          <w:szCs w:val="22"/>
        </w:rPr>
        <w:t>,</w:t>
      </w:r>
    </w:p>
    <w:p w:rsidR="00CD4859" w:rsidRDefault="00033453" w:rsidP="00CD4859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91A3E">
        <w:rPr>
          <w:color w:val="000000" w:themeColor="text1"/>
          <w:sz w:val="22"/>
          <w:szCs w:val="22"/>
        </w:rPr>
        <w:t>zamawiający zastrzega sobie możliwość odstąpienia od rozstrzygnięcia zapytania bez podania przyczyny.</w:t>
      </w:r>
    </w:p>
    <w:p w:rsidR="00033453" w:rsidRPr="00CD4859" w:rsidRDefault="00CB4ADF" w:rsidP="00CD4859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</w:t>
      </w:r>
      <w:r w:rsidR="00CD4859">
        <w:rPr>
          <w:b/>
          <w:color w:val="000000" w:themeColor="text1"/>
          <w:sz w:val="22"/>
          <w:szCs w:val="22"/>
        </w:rPr>
        <w:t>.</w:t>
      </w:r>
      <w:r w:rsidR="00CD4859">
        <w:rPr>
          <w:b/>
          <w:color w:val="000000" w:themeColor="text1"/>
          <w:sz w:val="22"/>
          <w:szCs w:val="22"/>
        </w:rPr>
        <w:tab/>
      </w:r>
      <w:r w:rsidR="00291A3E" w:rsidRPr="00CD4859">
        <w:rPr>
          <w:b/>
          <w:color w:val="000000" w:themeColor="text1"/>
          <w:sz w:val="22"/>
          <w:szCs w:val="22"/>
        </w:rPr>
        <w:t>Z</w:t>
      </w:r>
      <w:r w:rsidR="00033453" w:rsidRPr="00CD4859">
        <w:rPr>
          <w:b/>
          <w:color w:val="000000" w:themeColor="text1"/>
          <w:sz w:val="22"/>
          <w:szCs w:val="22"/>
        </w:rPr>
        <w:t>awiadomienie o wyborze najkorzystniejszej oferty:</w:t>
      </w:r>
    </w:p>
    <w:p w:rsidR="00033453" w:rsidRPr="00527A27" w:rsidRDefault="00033453" w:rsidP="00CD4859">
      <w:pPr>
        <w:spacing w:line="276" w:lineRule="auto"/>
        <w:rPr>
          <w:b/>
          <w:i/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Po wyborze najkorzystniejszej oferty Zamawiający przekaże wybranemu Wykonawcy informację o wyborze jego oferty jako najkorzystniejszej z podaniem terminu podpisa</w:t>
      </w:r>
      <w:r w:rsidR="00CD4859">
        <w:rPr>
          <w:color w:val="000000" w:themeColor="text1"/>
          <w:sz w:val="22"/>
          <w:szCs w:val="22"/>
        </w:rPr>
        <w:t xml:space="preserve">nia umowy. Informacja o wyborze </w:t>
      </w:r>
      <w:r w:rsidRPr="00527A27">
        <w:rPr>
          <w:color w:val="000000" w:themeColor="text1"/>
          <w:sz w:val="22"/>
          <w:szCs w:val="22"/>
        </w:rPr>
        <w:t>najkorzystniejszej oferty zostanie umieszczona w Biuletynie Informacji Publicznej szkoły.</w:t>
      </w:r>
    </w:p>
    <w:p w:rsidR="00033453" w:rsidRPr="00CB4ADF" w:rsidRDefault="00033453" w:rsidP="00CB4ADF">
      <w:pPr>
        <w:pStyle w:val="Akapitzlist"/>
        <w:numPr>
          <w:ilvl w:val="0"/>
          <w:numId w:val="32"/>
        </w:numPr>
        <w:spacing w:line="276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  <w:r w:rsidRPr="00CB4ADF">
        <w:rPr>
          <w:b/>
          <w:color w:val="000000" w:themeColor="text1"/>
          <w:sz w:val="22"/>
          <w:szCs w:val="22"/>
        </w:rPr>
        <w:t>Sposób przygotowania oferty:</w:t>
      </w:r>
    </w:p>
    <w:p w:rsidR="00033453" w:rsidRPr="00CD4859" w:rsidRDefault="00033453" w:rsidP="00CD485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Wykonawca ma prawo złożyć tylko jedną ofertę. Oferta musi obejmować całość zamówienia. Nie dopuszcza się do składania ofert częściowych. Wykonawca ponosi wszelkie koszty związane</w:t>
      </w:r>
      <w:r w:rsidR="00CD4859">
        <w:rPr>
          <w:color w:val="000000" w:themeColor="text1"/>
          <w:sz w:val="22"/>
          <w:szCs w:val="22"/>
        </w:rPr>
        <w:t xml:space="preserve"> </w:t>
      </w:r>
      <w:r w:rsidRPr="00CD4859">
        <w:rPr>
          <w:color w:val="000000" w:themeColor="text1"/>
          <w:sz w:val="22"/>
          <w:szCs w:val="22"/>
        </w:rPr>
        <w:t>z przygotowaniem i złożeniem oferty.</w:t>
      </w:r>
    </w:p>
    <w:p w:rsidR="00033453" w:rsidRPr="00CD4859" w:rsidRDefault="00033453" w:rsidP="00CD485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Oferta musi zawierać kalkulację ceny wykonania przedmiotu zamówienia o którym mowa </w:t>
      </w:r>
      <w:r w:rsidRPr="00CD4859">
        <w:rPr>
          <w:color w:val="000000" w:themeColor="text1"/>
          <w:sz w:val="22"/>
          <w:szCs w:val="22"/>
        </w:rPr>
        <w:t>w punkcie III niniejszego zapytania ofertowego.</w:t>
      </w:r>
    </w:p>
    <w:p w:rsidR="00033453" w:rsidRPr="00527A27" w:rsidRDefault="00033453" w:rsidP="00CD485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Cena powinna być podana w PLN liczbowo i słownie oraz obejmować przedmiot zamówienia zgodnie z punktem III. </w:t>
      </w:r>
    </w:p>
    <w:p w:rsidR="00033453" w:rsidRPr="00527A27" w:rsidRDefault="00033453" w:rsidP="00CD485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i/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Oferta Wykonawcy powinna być podpisana przez upoważnionego przedstawiciela Wykonawcy oraz zawierać nazwę Wykonawcy lub pieczątkę nagłówkową firmy.</w:t>
      </w:r>
    </w:p>
    <w:p w:rsidR="00033453" w:rsidRPr="00CD4859" w:rsidRDefault="00033453" w:rsidP="00CD4859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i/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Oferta powinna  być przygotowana na formularzu ofertowym stanowiącym załączni</w:t>
      </w:r>
      <w:r w:rsidR="00CD4859">
        <w:rPr>
          <w:color w:val="000000" w:themeColor="text1"/>
          <w:sz w:val="22"/>
          <w:szCs w:val="22"/>
        </w:rPr>
        <w:t xml:space="preserve">k nr 2 </w:t>
      </w:r>
      <w:r w:rsidRPr="00527A27">
        <w:rPr>
          <w:color w:val="000000" w:themeColor="text1"/>
          <w:sz w:val="22"/>
          <w:szCs w:val="22"/>
        </w:rPr>
        <w:t>do niniejszego zapytania ofertowego. Wszystkie pola i p</w:t>
      </w:r>
      <w:r w:rsidR="00CD4859">
        <w:rPr>
          <w:color w:val="000000" w:themeColor="text1"/>
          <w:sz w:val="22"/>
          <w:szCs w:val="22"/>
        </w:rPr>
        <w:t xml:space="preserve">ozycje powinny być wypełnione </w:t>
      </w:r>
      <w:r w:rsidRPr="00CD4859">
        <w:rPr>
          <w:color w:val="000000" w:themeColor="text1"/>
          <w:sz w:val="22"/>
          <w:szCs w:val="22"/>
        </w:rPr>
        <w:t xml:space="preserve">a w szczególności musi zawierać wszystkie wymagane informacje i dane. </w:t>
      </w:r>
    </w:p>
    <w:p w:rsidR="00033453" w:rsidRPr="00CB4ADF" w:rsidRDefault="00033453" w:rsidP="00CB4ADF">
      <w:pPr>
        <w:pStyle w:val="Akapitzlist"/>
        <w:numPr>
          <w:ilvl w:val="0"/>
          <w:numId w:val="32"/>
        </w:numPr>
        <w:spacing w:line="276" w:lineRule="auto"/>
        <w:ind w:left="709" w:hanging="709"/>
        <w:jc w:val="both"/>
        <w:rPr>
          <w:b/>
          <w:color w:val="000000" w:themeColor="text1"/>
          <w:sz w:val="22"/>
          <w:szCs w:val="22"/>
        </w:rPr>
      </w:pPr>
      <w:r w:rsidRPr="00CB4ADF">
        <w:rPr>
          <w:b/>
          <w:color w:val="000000" w:themeColor="text1"/>
          <w:sz w:val="22"/>
          <w:szCs w:val="22"/>
        </w:rPr>
        <w:t>Załączniki do zapytania ofertowego:</w:t>
      </w:r>
    </w:p>
    <w:p w:rsidR="00033453" w:rsidRPr="00527A27" w:rsidRDefault="00033453" w:rsidP="00527A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umowa (projekt) – załącznik nr 1</w:t>
      </w:r>
      <w:r w:rsidR="00F35EF2" w:rsidRPr="00527A27">
        <w:rPr>
          <w:color w:val="000000" w:themeColor="text1"/>
          <w:sz w:val="22"/>
          <w:szCs w:val="22"/>
        </w:rPr>
        <w:t xml:space="preserve"> </w:t>
      </w:r>
      <w:r w:rsidR="003603DD" w:rsidRPr="00527A27">
        <w:rPr>
          <w:color w:val="000000" w:themeColor="text1"/>
          <w:sz w:val="22"/>
          <w:szCs w:val="22"/>
        </w:rPr>
        <w:t>i załącznik do umowy- klauzula</w:t>
      </w:r>
    </w:p>
    <w:p w:rsidR="00033453" w:rsidRPr="00527A27" w:rsidRDefault="00033453" w:rsidP="00527A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formularz ofertowy – załącznik nr 2</w:t>
      </w:r>
    </w:p>
    <w:p w:rsidR="00BE5E42" w:rsidRPr="00527A27" w:rsidRDefault="00BE5E42" w:rsidP="00527A27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>opis zadania (SIWZ)</w:t>
      </w:r>
      <w:r w:rsidR="00527A27">
        <w:rPr>
          <w:color w:val="000000" w:themeColor="text1"/>
          <w:sz w:val="22"/>
          <w:szCs w:val="22"/>
        </w:rPr>
        <w:t xml:space="preserve">- </w:t>
      </w:r>
      <w:r w:rsidR="00527A27" w:rsidRPr="00527A27">
        <w:rPr>
          <w:color w:val="000000" w:themeColor="text1"/>
          <w:sz w:val="22"/>
          <w:szCs w:val="22"/>
        </w:rPr>
        <w:t xml:space="preserve">załącznik nr </w:t>
      </w:r>
      <w:r w:rsidR="00527A27">
        <w:rPr>
          <w:color w:val="000000" w:themeColor="text1"/>
          <w:sz w:val="22"/>
          <w:szCs w:val="22"/>
        </w:rPr>
        <w:t>3</w:t>
      </w:r>
    </w:p>
    <w:p w:rsidR="00CB4ADF" w:rsidRDefault="00CB4ADF" w:rsidP="00527A27">
      <w:pPr>
        <w:spacing w:line="276" w:lineRule="auto"/>
        <w:rPr>
          <w:color w:val="000000" w:themeColor="text1"/>
          <w:sz w:val="22"/>
          <w:szCs w:val="22"/>
        </w:rPr>
      </w:pPr>
    </w:p>
    <w:p w:rsidR="00CB4ADF" w:rsidRDefault="00CB4ADF" w:rsidP="00527A27">
      <w:pPr>
        <w:spacing w:line="276" w:lineRule="auto"/>
        <w:rPr>
          <w:color w:val="000000" w:themeColor="text1"/>
          <w:sz w:val="22"/>
          <w:szCs w:val="22"/>
        </w:rPr>
      </w:pPr>
    </w:p>
    <w:p w:rsidR="00033453" w:rsidRPr="00527A27" w:rsidRDefault="00033453" w:rsidP="00527A27">
      <w:pPr>
        <w:spacing w:line="276" w:lineRule="auto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</w:p>
    <w:p w:rsidR="00033453" w:rsidRPr="00527A27" w:rsidRDefault="00033453" w:rsidP="00527A27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                                                                                      …..………………………………..</w:t>
      </w:r>
    </w:p>
    <w:p w:rsidR="00033453" w:rsidRPr="00527A27" w:rsidRDefault="00033453" w:rsidP="00527A27">
      <w:pPr>
        <w:spacing w:line="276" w:lineRule="auto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</w:r>
      <w:r w:rsidRPr="00527A27">
        <w:rPr>
          <w:color w:val="000000" w:themeColor="text1"/>
          <w:sz w:val="22"/>
          <w:szCs w:val="22"/>
        </w:rPr>
        <w:tab/>
        <w:t xml:space="preserve">Dyrektor Zespołu Szkół Nr1im. Marii    </w:t>
      </w:r>
    </w:p>
    <w:p w:rsidR="00033453" w:rsidRPr="00527A27" w:rsidRDefault="00033453" w:rsidP="00527A27">
      <w:pPr>
        <w:spacing w:line="276" w:lineRule="auto"/>
        <w:rPr>
          <w:color w:val="000000" w:themeColor="text1"/>
          <w:sz w:val="22"/>
          <w:szCs w:val="22"/>
        </w:rPr>
      </w:pPr>
      <w:r w:rsidRPr="00527A27">
        <w:rPr>
          <w:color w:val="000000" w:themeColor="text1"/>
          <w:sz w:val="22"/>
          <w:szCs w:val="22"/>
        </w:rPr>
        <w:t xml:space="preserve">                                                                                    Skłodowskiej- Curie w Wyszkowie</w:t>
      </w:r>
    </w:p>
    <w:p w:rsidR="00CD4859" w:rsidRDefault="00CD4859" w:rsidP="00FF7F2A">
      <w:pPr>
        <w:ind w:left="-709"/>
        <w:rPr>
          <w:i/>
          <w:color w:val="FF0000"/>
          <w:sz w:val="20"/>
          <w:szCs w:val="20"/>
        </w:rPr>
      </w:pPr>
    </w:p>
    <w:p w:rsidR="00CD4859" w:rsidRDefault="00CD4859" w:rsidP="00FF7F2A">
      <w:pPr>
        <w:ind w:left="-709"/>
        <w:rPr>
          <w:i/>
          <w:color w:val="FF0000"/>
          <w:sz w:val="20"/>
          <w:szCs w:val="20"/>
        </w:rPr>
      </w:pPr>
    </w:p>
    <w:p w:rsidR="00CD4859" w:rsidRDefault="00CD4859" w:rsidP="00FF7F2A">
      <w:pPr>
        <w:ind w:left="-709"/>
        <w:rPr>
          <w:i/>
          <w:color w:val="FF0000"/>
          <w:sz w:val="20"/>
          <w:szCs w:val="20"/>
        </w:rPr>
      </w:pPr>
    </w:p>
    <w:p w:rsidR="00CD4859" w:rsidRDefault="00CD4859" w:rsidP="00FF7F2A">
      <w:pPr>
        <w:ind w:left="-709"/>
        <w:rPr>
          <w:i/>
          <w:color w:val="FF0000"/>
          <w:sz w:val="20"/>
          <w:szCs w:val="20"/>
        </w:rPr>
      </w:pPr>
    </w:p>
    <w:p w:rsidR="00CD4859" w:rsidRDefault="00CD4859" w:rsidP="003F2E1F">
      <w:pPr>
        <w:rPr>
          <w:i/>
          <w:color w:val="FF0000"/>
          <w:sz w:val="20"/>
          <w:szCs w:val="20"/>
        </w:rPr>
      </w:pPr>
    </w:p>
    <w:p w:rsidR="00CE6CC5" w:rsidRDefault="00CE6CC5" w:rsidP="00D25F33">
      <w:pPr>
        <w:ind w:left="-709"/>
        <w:jc w:val="right"/>
        <w:rPr>
          <w:i/>
          <w:sz w:val="20"/>
          <w:szCs w:val="20"/>
        </w:rPr>
      </w:pPr>
    </w:p>
    <w:p w:rsidR="00CB4ADF" w:rsidRDefault="00CB4ADF" w:rsidP="00D25F33">
      <w:pPr>
        <w:ind w:left="-709"/>
        <w:jc w:val="right"/>
        <w:rPr>
          <w:i/>
          <w:sz w:val="20"/>
          <w:szCs w:val="20"/>
        </w:rPr>
      </w:pPr>
    </w:p>
    <w:p w:rsidR="00037B7A" w:rsidRDefault="00037B7A"/>
    <w:sectPr w:rsidR="00037B7A" w:rsidSect="00291A3E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29" w:rsidRDefault="00132629" w:rsidP="007614E9">
      <w:r>
        <w:separator/>
      </w:r>
    </w:p>
  </w:endnote>
  <w:endnote w:type="continuationSeparator" w:id="0">
    <w:p w:rsidR="00132629" w:rsidRDefault="00132629" w:rsidP="0076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29" w:rsidRDefault="00132629" w:rsidP="007614E9">
      <w:r>
        <w:separator/>
      </w:r>
    </w:p>
  </w:footnote>
  <w:footnote w:type="continuationSeparator" w:id="0">
    <w:p w:rsidR="00132629" w:rsidRDefault="00132629" w:rsidP="0076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2ACA0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</w:abstractNum>
  <w:abstractNum w:abstractNumId="3">
    <w:nsid w:val="006557E1"/>
    <w:multiLevelType w:val="hybridMultilevel"/>
    <w:tmpl w:val="339EC09E"/>
    <w:lvl w:ilvl="0" w:tplc="5CE068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51929"/>
    <w:multiLevelType w:val="hybridMultilevel"/>
    <w:tmpl w:val="EDE860CA"/>
    <w:lvl w:ilvl="0" w:tplc="863ADB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2B3400F"/>
    <w:multiLevelType w:val="multilevel"/>
    <w:tmpl w:val="7E8A0F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8590E"/>
    <w:multiLevelType w:val="hybridMultilevel"/>
    <w:tmpl w:val="CD282930"/>
    <w:lvl w:ilvl="0" w:tplc="184441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94DFD"/>
    <w:multiLevelType w:val="hybridMultilevel"/>
    <w:tmpl w:val="8D06C1CC"/>
    <w:lvl w:ilvl="0" w:tplc="F07C59CE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062B5904"/>
    <w:multiLevelType w:val="hybridMultilevel"/>
    <w:tmpl w:val="68B44840"/>
    <w:lvl w:ilvl="0" w:tplc="B27E20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097E6573"/>
    <w:multiLevelType w:val="hybridMultilevel"/>
    <w:tmpl w:val="7E12F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F0B53"/>
    <w:multiLevelType w:val="hybridMultilevel"/>
    <w:tmpl w:val="B016EC44"/>
    <w:lvl w:ilvl="0" w:tplc="898077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B7672"/>
    <w:multiLevelType w:val="hybridMultilevel"/>
    <w:tmpl w:val="872E569A"/>
    <w:lvl w:ilvl="0" w:tplc="F1340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96EEF"/>
    <w:multiLevelType w:val="hybridMultilevel"/>
    <w:tmpl w:val="33941954"/>
    <w:lvl w:ilvl="0" w:tplc="2FB47B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37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D6F52C7"/>
    <w:multiLevelType w:val="hybridMultilevel"/>
    <w:tmpl w:val="7E96B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EAF"/>
    <w:multiLevelType w:val="hybridMultilevel"/>
    <w:tmpl w:val="AD1EFB28"/>
    <w:lvl w:ilvl="0" w:tplc="F134068E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1E1644E"/>
    <w:multiLevelType w:val="hybridMultilevel"/>
    <w:tmpl w:val="CD606940"/>
    <w:lvl w:ilvl="0" w:tplc="C7883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30A27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33497"/>
    <w:multiLevelType w:val="hybridMultilevel"/>
    <w:tmpl w:val="F0CA3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E1FE6"/>
    <w:multiLevelType w:val="hybridMultilevel"/>
    <w:tmpl w:val="ED20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B363F"/>
    <w:multiLevelType w:val="hybridMultilevel"/>
    <w:tmpl w:val="7B12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67534"/>
    <w:multiLevelType w:val="hybridMultilevel"/>
    <w:tmpl w:val="4E10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11220"/>
    <w:multiLevelType w:val="hybridMultilevel"/>
    <w:tmpl w:val="B0ECF906"/>
    <w:lvl w:ilvl="0" w:tplc="61B284D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57A1A"/>
    <w:multiLevelType w:val="hybridMultilevel"/>
    <w:tmpl w:val="67F0F8DC"/>
    <w:lvl w:ilvl="0" w:tplc="91A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2A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A2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A1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45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25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6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63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C8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B3FEA"/>
    <w:multiLevelType w:val="hybridMultilevel"/>
    <w:tmpl w:val="6270D48C"/>
    <w:lvl w:ilvl="0" w:tplc="75A84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7B38"/>
    <w:multiLevelType w:val="hybridMultilevel"/>
    <w:tmpl w:val="ED20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5ABA"/>
    <w:multiLevelType w:val="hybridMultilevel"/>
    <w:tmpl w:val="921CB2CC"/>
    <w:lvl w:ilvl="0" w:tplc="D5329D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A10FF"/>
    <w:multiLevelType w:val="hybridMultilevel"/>
    <w:tmpl w:val="0B169374"/>
    <w:lvl w:ilvl="0" w:tplc="467EA85A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992063C"/>
    <w:multiLevelType w:val="hybridMultilevel"/>
    <w:tmpl w:val="F87C3E9C"/>
    <w:lvl w:ilvl="0" w:tplc="86E2FC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5ADF628B"/>
    <w:multiLevelType w:val="hybridMultilevel"/>
    <w:tmpl w:val="92D4790A"/>
    <w:lvl w:ilvl="0" w:tplc="DA04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555AB"/>
    <w:multiLevelType w:val="hybridMultilevel"/>
    <w:tmpl w:val="591618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106AF"/>
    <w:multiLevelType w:val="hybridMultilevel"/>
    <w:tmpl w:val="620A9F98"/>
    <w:lvl w:ilvl="0" w:tplc="2B8CF29A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7042FB6"/>
    <w:multiLevelType w:val="hybridMultilevel"/>
    <w:tmpl w:val="A6B8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22"/>
  </w:num>
  <w:num w:numId="14">
    <w:abstractNumId w:val="3"/>
  </w:num>
  <w:num w:numId="15">
    <w:abstractNumId w:val="16"/>
  </w:num>
  <w:num w:numId="16">
    <w:abstractNumId w:val="4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31"/>
  </w:num>
  <w:num w:numId="24">
    <w:abstractNumId w:val="11"/>
  </w:num>
  <w:num w:numId="25">
    <w:abstractNumId w:val="10"/>
  </w:num>
  <w:num w:numId="26">
    <w:abstractNumId w:val="8"/>
  </w:num>
  <w:num w:numId="27">
    <w:abstractNumId w:val="27"/>
  </w:num>
  <w:num w:numId="28">
    <w:abstractNumId w:val="19"/>
  </w:num>
  <w:num w:numId="29">
    <w:abstractNumId w:val="20"/>
  </w:num>
  <w:num w:numId="30">
    <w:abstractNumId w:val="29"/>
  </w:num>
  <w:num w:numId="31">
    <w:abstractNumId w:val="2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53"/>
    <w:rsid w:val="00000654"/>
    <w:rsid w:val="00033453"/>
    <w:rsid w:val="00037B7A"/>
    <w:rsid w:val="000A7C7D"/>
    <w:rsid w:val="000B3243"/>
    <w:rsid w:val="00132629"/>
    <w:rsid w:val="0013602C"/>
    <w:rsid w:val="00223729"/>
    <w:rsid w:val="00244B6D"/>
    <w:rsid w:val="002735FF"/>
    <w:rsid w:val="00291A3E"/>
    <w:rsid w:val="002F34B4"/>
    <w:rsid w:val="003275DA"/>
    <w:rsid w:val="003400E1"/>
    <w:rsid w:val="003603DD"/>
    <w:rsid w:val="0036319A"/>
    <w:rsid w:val="0039019E"/>
    <w:rsid w:val="003A6E8A"/>
    <w:rsid w:val="003C2F3A"/>
    <w:rsid w:val="003E721E"/>
    <w:rsid w:val="003F2E1F"/>
    <w:rsid w:val="004A3230"/>
    <w:rsid w:val="00527A27"/>
    <w:rsid w:val="005F49EF"/>
    <w:rsid w:val="0067036A"/>
    <w:rsid w:val="00670584"/>
    <w:rsid w:val="006E2342"/>
    <w:rsid w:val="00704685"/>
    <w:rsid w:val="00704B28"/>
    <w:rsid w:val="007614E9"/>
    <w:rsid w:val="00765BDD"/>
    <w:rsid w:val="00822194"/>
    <w:rsid w:val="009406A3"/>
    <w:rsid w:val="0097534D"/>
    <w:rsid w:val="00991824"/>
    <w:rsid w:val="009A5B31"/>
    <w:rsid w:val="009D3C4D"/>
    <w:rsid w:val="009E0D4A"/>
    <w:rsid w:val="00A06656"/>
    <w:rsid w:val="00A14013"/>
    <w:rsid w:val="00A655F9"/>
    <w:rsid w:val="00AA1A61"/>
    <w:rsid w:val="00AD1E64"/>
    <w:rsid w:val="00AE0CE5"/>
    <w:rsid w:val="00BD6BF2"/>
    <w:rsid w:val="00BE1096"/>
    <w:rsid w:val="00BE5E42"/>
    <w:rsid w:val="00C72B7A"/>
    <w:rsid w:val="00CB4ADF"/>
    <w:rsid w:val="00CC63D9"/>
    <w:rsid w:val="00CD4859"/>
    <w:rsid w:val="00CE6CC5"/>
    <w:rsid w:val="00D25F33"/>
    <w:rsid w:val="00D46187"/>
    <w:rsid w:val="00D50251"/>
    <w:rsid w:val="00D51896"/>
    <w:rsid w:val="00D71DE5"/>
    <w:rsid w:val="00D727D7"/>
    <w:rsid w:val="00DA4773"/>
    <w:rsid w:val="00DD464F"/>
    <w:rsid w:val="00E13929"/>
    <w:rsid w:val="00EA3CAD"/>
    <w:rsid w:val="00EE0880"/>
    <w:rsid w:val="00EE26C5"/>
    <w:rsid w:val="00F35EF2"/>
    <w:rsid w:val="00FB43E4"/>
    <w:rsid w:val="00FD4ABE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345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33453"/>
    <w:pPr>
      <w:ind w:left="720"/>
      <w:contextualSpacing/>
    </w:pPr>
  </w:style>
  <w:style w:type="character" w:customStyle="1" w:styleId="Domylnaczcionkaakapitu1">
    <w:name w:val="Domyślna czcionka akapitu1"/>
    <w:rsid w:val="00033453"/>
  </w:style>
  <w:style w:type="paragraph" w:styleId="Tekstpodstawowy">
    <w:name w:val="Body Text"/>
    <w:basedOn w:val="Normalny"/>
    <w:link w:val="TekstpodstawowyZnak"/>
    <w:semiHidden/>
    <w:rsid w:val="00033453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453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kstpodstawowy1">
    <w:name w:val="Tekst podstawowy1"/>
    <w:basedOn w:val="Normalny"/>
    <w:rsid w:val="00033453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en-US" w:eastAsia="en-US" w:bidi="en-US"/>
    </w:rPr>
  </w:style>
  <w:style w:type="paragraph" w:customStyle="1" w:styleId="Nagwek1">
    <w:name w:val="Nagłówek1"/>
    <w:basedOn w:val="Normalny"/>
    <w:next w:val="Tekstpodstawowy1"/>
    <w:rsid w:val="00033453"/>
    <w:pPr>
      <w:suppressAutoHyphens/>
      <w:spacing w:line="100" w:lineRule="atLeast"/>
      <w:jc w:val="center"/>
    </w:pPr>
    <w:rPr>
      <w:b/>
      <w:lang w:eastAsia="ar-SA"/>
    </w:rPr>
  </w:style>
  <w:style w:type="paragraph" w:customStyle="1" w:styleId="Teksttreci">
    <w:name w:val="Tekst treści"/>
    <w:basedOn w:val="Normalny"/>
    <w:link w:val="Teksttreci0"/>
    <w:rsid w:val="00033453"/>
    <w:pPr>
      <w:widowControl w:val="0"/>
      <w:shd w:val="clear" w:color="auto" w:fill="FFFFFF"/>
      <w:suppressAutoHyphens/>
      <w:spacing w:line="269" w:lineRule="exact"/>
      <w:ind w:hanging="440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_"/>
    <w:link w:val="Teksttreci"/>
    <w:locked/>
    <w:rsid w:val="00033453"/>
    <w:rPr>
      <w:rFonts w:ascii="Calibri" w:eastAsia="Calibri" w:hAnsi="Calibri" w:cs="Calibri"/>
      <w:sz w:val="20"/>
      <w:szCs w:val="20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334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34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7B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B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4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37FB-A38D-4F52-B84C-37DC2EAB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Dyrektor</cp:lastModifiedBy>
  <cp:revision>2</cp:revision>
  <cp:lastPrinted>2021-08-05T09:54:00Z</cp:lastPrinted>
  <dcterms:created xsi:type="dcterms:W3CDTF">2021-08-05T09:56:00Z</dcterms:created>
  <dcterms:modified xsi:type="dcterms:W3CDTF">2021-08-05T09:56:00Z</dcterms:modified>
</cp:coreProperties>
</file>