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5173" w14:textId="77777777" w:rsidR="00D96732" w:rsidRDefault="00D96732" w:rsidP="00D96732">
      <w:pPr>
        <w:spacing w:line="276" w:lineRule="auto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Uchwała Nr 159/466/2021</w:t>
      </w:r>
    </w:p>
    <w:p w14:paraId="05E97A4E" w14:textId="77777777" w:rsidR="00D96732" w:rsidRDefault="00D96732" w:rsidP="00D96732">
      <w:pPr>
        <w:spacing w:line="276" w:lineRule="auto"/>
        <w:jc w:val="center"/>
        <w:rPr>
          <w:sz w:val="28"/>
        </w:rPr>
      </w:pPr>
      <w:r>
        <w:rPr>
          <w:sz w:val="28"/>
        </w:rPr>
        <w:t>Zarządu Powiatu  Wyszkowskiego</w:t>
      </w:r>
    </w:p>
    <w:p w14:paraId="6905A76C" w14:textId="77777777" w:rsidR="00D96732" w:rsidRDefault="00D96732" w:rsidP="00D9673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29 czerwca 2021 roku</w:t>
      </w:r>
    </w:p>
    <w:p w14:paraId="18F4D711" w14:textId="77777777" w:rsidR="00D96732" w:rsidRDefault="00D96732" w:rsidP="00D96732">
      <w:pPr>
        <w:spacing w:line="276" w:lineRule="auto"/>
        <w:jc w:val="center"/>
        <w:rPr>
          <w:sz w:val="28"/>
          <w:szCs w:val="28"/>
        </w:rPr>
      </w:pPr>
    </w:p>
    <w:p w14:paraId="03EB722F" w14:textId="77777777" w:rsidR="00D96732" w:rsidRDefault="00D96732" w:rsidP="00D967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wyrażenia zgody na zawarcie umowy dzierżawy gruntu o powierzchni 56,00 m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, będącego częścią nieruchomości nr 129/1 w trwałym zarządzie Domu Pomocy Społecznej w Brańszczyku</w:t>
      </w:r>
    </w:p>
    <w:p w14:paraId="7A8821BA" w14:textId="77777777" w:rsidR="00D96732" w:rsidRDefault="00D96732" w:rsidP="00D96732">
      <w:pPr>
        <w:jc w:val="both"/>
        <w:rPr>
          <w:i/>
          <w:sz w:val="28"/>
          <w:szCs w:val="28"/>
        </w:rPr>
      </w:pPr>
    </w:p>
    <w:p w14:paraId="5382E6AA" w14:textId="77777777" w:rsidR="00D96732" w:rsidRDefault="00D96732" w:rsidP="00D96732">
      <w:pPr>
        <w:ind w:firstLine="708"/>
        <w:jc w:val="both"/>
      </w:pPr>
      <w:r>
        <w:t xml:space="preserve">Na podstawie art. 32 ust. 1, ust. 2 pkt. 3 ustawy z dnia 5 czerwca 1998 r. o samorządzie powiatowym (Dz. U. z 2020 r. poz. 920), art. 25 b i art. 43 ust. 2 pkt. 3 ustawy z dnia 21 sierpnia 1997 roku o gospodarce nieruchomościami (Dz. U. z 2020 r. poz. 1990 z </w:t>
      </w:r>
      <w:proofErr w:type="spellStart"/>
      <w:r>
        <w:t>późn</w:t>
      </w:r>
      <w:proofErr w:type="spellEnd"/>
      <w:r>
        <w:t>. zm.) uchwala się, co następuje:</w:t>
      </w:r>
    </w:p>
    <w:p w14:paraId="5FD7D89B" w14:textId="77777777" w:rsidR="00D96732" w:rsidRDefault="00D96732" w:rsidP="00D96732">
      <w:pPr>
        <w:jc w:val="both"/>
      </w:pPr>
    </w:p>
    <w:p w14:paraId="769D8BC5" w14:textId="77777777" w:rsidR="00D96732" w:rsidRDefault="00D96732" w:rsidP="00D96732">
      <w:pPr>
        <w:jc w:val="both"/>
      </w:pPr>
      <w:r>
        <w:t>§1. Wyraża się zgodę na zawarcie umowy dzierżawy gruntu o powierzchni 56,00 m², będącego częścią nieruchomości w trwałym zarządzie Domu Pomocy Społecznej w Brańszczyku na prowadzenie sklepu spożywczego przez Daniela Lipińskiego prowadzącego działalność gospodarczą pod nazwą Daniel Lipiński Sklep Spożywczo-Przemysłowy.</w:t>
      </w:r>
    </w:p>
    <w:p w14:paraId="15080020" w14:textId="77777777" w:rsidR="00D96732" w:rsidRDefault="00D96732" w:rsidP="00D96732">
      <w:pPr>
        <w:jc w:val="both"/>
      </w:pPr>
    </w:p>
    <w:p w14:paraId="6EF99354" w14:textId="77777777" w:rsidR="00D96732" w:rsidRDefault="00D96732" w:rsidP="00D96732">
      <w:pPr>
        <w:jc w:val="both"/>
      </w:pPr>
      <w:r>
        <w:t>§2. Umowa dzierżawy, o której mowa w §1 zostanie zawarta na czas oznaczony dłuższy niż 3 lata tj. od dnia 1 sierpnia 2021 roku do dnia 31 lipca 2026 roku.</w:t>
      </w:r>
    </w:p>
    <w:p w14:paraId="7795F732" w14:textId="77777777" w:rsidR="00D96732" w:rsidRDefault="00D96732" w:rsidP="00D96732">
      <w:pPr>
        <w:jc w:val="both"/>
      </w:pPr>
    </w:p>
    <w:p w14:paraId="4F3938C4" w14:textId="77777777" w:rsidR="00D96732" w:rsidRDefault="00D96732" w:rsidP="00D96732">
      <w:pPr>
        <w:jc w:val="both"/>
      </w:pPr>
      <w:r>
        <w:t>§3.Wykonanie uchwały powierza się Dyrektorowi Domu Pomocy Społecznej w Brańszczyku.</w:t>
      </w:r>
    </w:p>
    <w:p w14:paraId="61439DEE" w14:textId="77777777" w:rsidR="00D96732" w:rsidRDefault="00D96732" w:rsidP="00D96732">
      <w:pPr>
        <w:jc w:val="both"/>
      </w:pPr>
    </w:p>
    <w:p w14:paraId="7A0E8E6C" w14:textId="77777777" w:rsidR="00D96732" w:rsidRDefault="00D96732" w:rsidP="00D96732">
      <w:pPr>
        <w:jc w:val="both"/>
      </w:pPr>
      <w:r>
        <w:t>§4.Uchwała wchodzi w życie z dniem podjęcia.</w:t>
      </w:r>
    </w:p>
    <w:p w14:paraId="1B7AB2B5" w14:textId="77777777" w:rsidR="00D96732" w:rsidRDefault="00D96732" w:rsidP="00D96732"/>
    <w:p w14:paraId="79619565" w14:textId="77777777" w:rsidR="00093627" w:rsidRDefault="00093627" w:rsidP="00093627">
      <w:pPr>
        <w:ind w:left="4956" w:firstLine="708"/>
        <w:contextualSpacing/>
        <w:jc w:val="center"/>
        <w:rPr>
          <w:rFonts w:asciiTheme="minorHAnsi" w:hAnsiTheme="minorHAnsi" w:cstheme="minorBidi"/>
          <w:i/>
          <w:iCs/>
        </w:rPr>
      </w:pPr>
      <w:r>
        <w:rPr>
          <w:i/>
          <w:iCs/>
        </w:rPr>
        <w:t>-w podpisie-</w:t>
      </w:r>
    </w:p>
    <w:p w14:paraId="2FAD4E9C" w14:textId="77777777" w:rsidR="00093627" w:rsidRDefault="00093627" w:rsidP="00093627">
      <w:pPr>
        <w:jc w:val="right"/>
        <w:rPr>
          <w:rFonts w:ascii="Calibri" w:eastAsia="Calibri" w:hAnsi="Calibri"/>
        </w:rPr>
      </w:pPr>
      <w:r>
        <w:t xml:space="preserve">Przewodniczący Zarządu Powiatu </w:t>
      </w:r>
    </w:p>
    <w:p w14:paraId="26AD8785" w14:textId="77777777" w:rsidR="00093627" w:rsidRDefault="00093627" w:rsidP="00093627">
      <w:pPr>
        <w:rPr>
          <w:rFonts w:eastAsiaTheme="minor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Jerzy Żukowski</w:t>
      </w:r>
    </w:p>
    <w:p w14:paraId="4D268BC4" w14:textId="77777777" w:rsidR="008D48E3" w:rsidRDefault="008D48E3"/>
    <w:sectPr w:rsidR="008D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DF"/>
    <w:rsid w:val="00093627"/>
    <w:rsid w:val="008D48E3"/>
    <w:rsid w:val="00D96732"/>
    <w:rsid w:val="00D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ADFC"/>
  <w15:chartTrackingRefBased/>
  <w15:docId w15:val="{075ED8A5-EB9D-4B82-8AF1-82C17A47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4</cp:revision>
  <cp:lastPrinted>2021-06-29T13:08:00Z</cp:lastPrinted>
  <dcterms:created xsi:type="dcterms:W3CDTF">2021-06-29T13:05:00Z</dcterms:created>
  <dcterms:modified xsi:type="dcterms:W3CDTF">2021-06-30T12:39:00Z</dcterms:modified>
</cp:coreProperties>
</file>