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5C" w:rsidRPr="00260A88" w:rsidRDefault="00F8295C" w:rsidP="00F8295C">
      <w:pPr>
        <w:pStyle w:val="Nagwe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506DE44" wp14:editId="6389AD65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" name="Obraz 2" descr="Herb_Powiatu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Powiatu_1x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DDB9A" wp14:editId="7B6E6999">
                <wp:simplePos x="0" y="0"/>
                <wp:positionH relativeFrom="column">
                  <wp:posOffset>1328420</wp:posOffset>
                </wp:positionH>
                <wp:positionV relativeFrom="paragraph">
                  <wp:posOffset>0</wp:posOffset>
                </wp:positionV>
                <wp:extent cx="445770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08" y="21421"/>
                    <wp:lineTo x="21508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95C" w:rsidRDefault="00F8295C" w:rsidP="00F8295C">
                            <w:pPr>
                              <w:pStyle w:val="Nagwek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Powiat Wyszkowski</w:t>
                            </w:r>
                          </w:p>
                          <w:p w:rsidR="00F8295C" w:rsidRDefault="00F8295C" w:rsidP="00F8295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z siedzibą w Wyszkowie</w:t>
                            </w:r>
                          </w:p>
                          <w:p w:rsidR="00F8295C" w:rsidRDefault="00F8295C" w:rsidP="00F8295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07-200 Wyszków ul. Aleja Róż 2  tel. 29/ 743 59 27 fax 29/ 743 59 33</w:t>
                            </w:r>
                          </w:p>
                          <w:p w:rsidR="00F8295C" w:rsidRDefault="00F8295C" w:rsidP="00F8295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NIP 762 188 69 20          REGON 550668829</w:t>
                            </w:r>
                          </w:p>
                          <w:p w:rsidR="00F8295C" w:rsidRDefault="00F8295C" w:rsidP="00F8295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www. powiat-wyszkowski.pl</w:t>
                            </w:r>
                          </w:p>
                          <w:p w:rsidR="00F8295C" w:rsidRDefault="00F8295C" w:rsidP="00F8295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F8295C" w:rsidRDefault="00F8295C" w:rsidP="00F8295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8295C" w:rsidRDefault="00F8295C" w:rsidP="00F8295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8295C" w:rsidRDefault="00F8295C" w:rsidP="00F8295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F8295C" w:rsidRDefault="00F8295C" w:rsidP="00F8295C">
                            <w:pPr>
                              <w:jc w:val="center"/>
                            </w:pPr>
                          </w:p>
                          <w:p w:rsidR="00F8295C" w:rsidRDefault="00F8295C" w:rsidP="00F82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DB9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04.6pt;margin-top:0;width:35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" stroked="f">
                <v:textbox>
                  <w:txbxContent>
                    <w:p w:rsidR="00F8295C" w:rsidRDefault="00F8295C" w:rsidP="00F8295C">
                      <w:pPr>
                        <w:pStyle w:val="Nagwek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Powiat Wyszkowski</w:t>
                      </w:r>
                    </w:p>
                    <w:p w:rsidR="00F8295C" w:rsidRDefault="00F8295C" w:rsidP="00F8295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z siedzibą w Wyszkowie</w:t>
                      </w:r>
                    </w:p>
                    <w:p w:rsidR="00F8295C" w:rsidRDefault="00F8295C" w:rsidP="00F8295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07-200 Wyszków ul. Aleja Róż 2  tel. 29/ 743 59 27 fax 29/ 743 59 33</w:t>
                      </w:r>
                    </w:p>
                    <w:p w:rsidR="00F8295C" w:rsidRDefault="00F8295C" w:rsidP="00F8295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NIP 762 188 69 20          REGON 550668829</w:t>
                      </w:r>
                    </w:p>
                    <w:p w:rsidR="00F8295C" w:rsidRDefault="00F8295C" w:rsidP="00F8295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www. powiat-wyszkowski.pl</w:t>
                      </w:r>
                    </w:p>
                    <w:p w:rsidR="00F8295C" w:rsidRDefault="00F8295C" w:rsidP="00F8295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F8295C" w:rsidRDefault="00F8295C" w:rsidP="00F8295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8295C" w:rsidRDefault="00F8295C" w:rsidP="00F8295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8295C" w:rsidRDefault="00F8295C" w:rsidP="00F8295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F8295C" w:rsidRDefault="00F8295C" w:rsidP="00F8295C">
                      <w:pPr>
                        <w:jc w:val="center"/>
                      </w:pPr>
                    </w:p>
                    <w:p w:rsidR="00F8295C" w:rsidRDefault="00F8295C" w:rsidP="00F8295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8295C" w:rsidRPr="003F3C85" w:rsidRDefault="00F8295C" w:rsidP="00F8295C">
      <w:pPr>
        <w:spacing w:after="0"/>
        <w:rPr>
          <w:rFonts w:ascii="Times New Roman" w:hAnsi="Times New Roman" w:cs="Times New Roman"/>
          <w:lang w:val="en-US"/>
        </w:rPr>
      </w:pPr>
      <w:r w:rsidRPr="00260A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5D61DCC" wp14:editId="124207D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6057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606BE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65pt" to="441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dOn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" o:allowincell="f">
                <w10:wrap anchorx="margin"/>
              </v:line>
            </w:pict>
          </mc:Fallback>
        </mc:AlternateContent>
      </w:r>
      <w:r w:rsidRPr="00260A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  <w:r w:rsidRPr="003F3C85">
        <w:rPr>
          <w:rFonts w:ascii="Times New Roman" w:hAnsi="Times New Roman" w:cs="Times New Roman"/>
          <w:lang w:val="en-US"/>
        </w:rPr>
        <w:tab/>
      </w:r>
    </w:p>
    <w:p w:rsidR="00F8295C" w:rsidRPr="00AE4967" w:rsidRDefault="00F8295C" w:rsidP="00F8295C">
      <w:pPr>
        <w:shd w:val="clear" w:color="auto" w:fill="FFFFFF" w:themeFill="background1"/>
        <w:spacing w:after="0"/>
        <w:jc w:val="right"/>
        <w:rPr>
          <w:rFonts w:cstheme="minorHAnsi"/>
          <w:color w:val="000000" w:themeColor="text1"/>
        </w:rPr>
      </w:pPr>
      <w:r w:rsidRPr="00AE4967">
        <w:rPr>
          <w:rFonts w:cstheme="minorHAnsi"/>
        </w:rPr>
        <w:t xml:space="preserve">Wyszków, </w:t>
      </w:r>
      <w:r w:rsidRPr="00DA540C">
        <w:rPr>
          <w:rFonts w:cstheme="minorHAnsi"/>
        </w:rPr>
        <w:t xml:space="preserve">dnia </w:t>
      </w:r>
      <w:r>
        <w:rPr>
          <w:rFonts w:cstheme="minorHAnsi"/>
          <w:color w:val="000000" w:themeColor="text1"/>
          <w:shd w:val="clear" w:color="auto" w:fill="FFFFFF" w:themeFill="background1"/>
        </w:rPr>
        <w:t>19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</w:t>
      </w:r>
      <w:r>
        <w:rPr>
          <w:rFonts w:cstheme="minorHAnsi"/>
          <w:color w:val="000000" w:themeColor="text1"/>
          <w:shd w:val="clear" w:color="auto" w:fill="FFFFFF" w:themeFill="background1"/>
        </w:rPr>
        <w:t>grudnia</w:t>
      </w:r>
      <w:r w:rsidRPr="00DA540C">
        <w:rPr>
          <w:rFonts w:cstheme="minorHAnsi"/>
          <w:color w:val="000000" w:themeColor="text1"/>
          <w:shd w:val="clear" w:color="auto" w:fill="FFFFFF" w:themeFill="background1"/>
        </w:rPr>
        <w:t xml:space="preserve"> 202</w:t>
      </w:r>
      <w:r>
        <w:rPr>
          <w:rFonts w:cstheme="minorHAnsi"/>
          <w:color w:val="000000" w:themeColor="text1"/>
          <w:shd w:val="clear" w:color="auto" w:fill="FFFFFF" w:themeFill="background1"/>
        </w:rPr>
        <w:t>2</w:t>
      </w:r>
      <w:r w:rsidRPr="00D119AD">
        <w:rPr>
          <w:rFonts w:cstheme="minorHAnsi"/>
          <w:color w:val="000000" w:themeColor="text1"/>
          <w:shd w:val="clear" w:color="auto" w:fill="FFFFFF" w:themeFill="background1"/>
        </w:rPr>
        <w:t xml:space="preserve"> r.</w:t>
      </w:r>
    </w:p>
    <w:p w:rsidR="00F8295C" w:rsidRPr="00AE4967" w:rsidRDefault="00F8295C" w:rsidP="00F8295C">
      <w:pPr>
        <w:shd w:val="clear" w:color="auto" w:fill="FFFFFF" w:themeFill="background1"/>
        <w:tabs>
          <w:tab w:val="left" w:pos="5387"/>
        </w:tabs>
        <w:spacing w:after="0"/>
        <w:jc w:val="right"/>
        <w:rPr>
          <w:rFonts w:cstheme="minorHAnsi"/>
        </w:rPr>
      </w:pPr>
    </w:p>
    <w:p w:rsidR="00F8295C" w:rsidRPr="00AE4967" w:rsidRDefault="00F8295C" w:rsidP="00F8295C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AE4967">
        <w:rPr>
          <w:rFonts w:cstheme="minorHAnsi"/>
          <w:b/>
          <w:bCs/>
        </w:rPr>
        <w:t>INFORMACJA O ZAMIARZE ZAWARCIA UMOW</w:t>
      </w:r>
      <w:r>
        <w:rPr>
          <w:rFonts w:cstheme="minorHAnsi"/>
          <w:b/>
          <w:bCs/>
        </w:rPr>
        <w:t>Y</w:t>
      </w:r>
      <w:r w:rsidRPr="00AE4967">
        <w:rPr>
          <w:rFonts w:cstheme="minorHAnsi"/>
          <w:b/>
          <w:bCs/>
        </w:rPr>
        <w:t xml:space="preserve"> W TRYBIE BEZPOŚREDNIM</w:t>
      </w:r>
    </w:p>
    <w:p w:rsidR="00F8295C" w:rsidRPr="00AE4967" w:rsidRDefault="00F8295C" w:rsidP="00F8295C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:rsidR="00F8295C" w:rsidRPr="00DA540C" w:rsidRDefault="00F8295C" w:rsidP="00F8295C">
      <w:p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ab/>
        <w:t xml:space="preserve">Starosta Wyszkowski działając w trybie art. 22 ust. 1 pkt </w:t>
      </w:r>
      <w:r>
        <w:rPr>
          <w:rFonts w:cstheme="minorHAnsi"/>
        </w:rPr>
        <w:t>1</w:t>
      </w:r>
      <w:r w:rsidRPr="00AE4967">
        <w:rPr>
          <w:rFonts w:cstheme="minorHAnsi"/>
        </w:rPr>
        <w:t xml:space="preserve"> ustawy z dnia 16 grudnia 2010 r. o publicznym transporcie zbiorowym </w:t>
      </w:r>
      <w:r w:rsidRPr="0058432D">
        <w:rPr>
          <w:rFonts w:cstheme="minorHAnsi"/>
        </w:rPr>
        <w:t>(t.j. Dz. U. z 2022 r. poz. 1343)</w:t>
      </w:r>
      <w:r w:rsidRPr="0058432D" w:rsidDel="0058432D">
        <w:rPr>
          <w:rFonts w:cstheme="minorHAnsi"/>
        </w:rPr>
        <w:t xml:space="preserve"> </w:t>
      </w:r>
      <w:r w:rsidRPr="00AE4967">
        <w:rPr>
          <w:rFonts w:cstheme="minorHAnsi"/>
        </w:rPr>
        <w:t>, zamierza zawrzeć umow</w:t>
      </w:r>
      <w:r>
        <w:rPr>
          <w:rFonts w:cstheme="minorHAnsi"/>
        </w:rPr>
        <w:t>ę</w:t>
      </w:r>
      <w:r w:rsidRPr="00AE4967">
        <w:rPr>
          <w:rFonts w:cstheme="minorHAnsi"/>
        </w:rPr>
        <w:t>, któr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 przedmiotem jest świadczenie usług w zakresie publicznego transportu zbiorowego na terenie powiatu wyszkowskiego na lini</w:t>
      </w:r>
      <w:r>
        <w:rPr>
          <w:rFonts w:cstheme="minorHAnsi"/>
        </w:rPr>
        <w:t>i</w:t>
      </w:r>
      <w:r w:rsidRPr="00AE4967">
        <w:rPr>
          <w:rFonts w:cstheme="minorHAnsi"/>
        </w:rPr>
        <w:t xml:space="preserve"> komunikacyjn</w:t>
      </w:r>
      <w:r>
        <w:rPr>
          <w:rFonts w:cstheme="minorHAnsi"/>
        </w:rPr>
        <w:t>ej</w:t>
      </w:r>
      <w:r w:rsidRPr="00AE4967">
        <w:rPr>
          <w:rFonts w:cstheme="minorHAnsi"/>
        </w:rPr>
        <w:t xml:space="preserve">: </w:t>
      </w:r>
      <w:bookmarkStart w:id="0" w:name="_Hlk59001359"/>
      <w:r>
        <w:rPr>
          <w:rFonts w:cstheme="minorHAnsi"/>
          <w:b/>
        </w:rPr>
        <w:t>Popowo Kościelne – Somianka - Wyszków (przez Barcice, Kręgi Nowe)</w:t>
      </w:r>
      <w:r w:rsidRPr="00B74D03">
        <w:rPr>
          <w:rFonts w:cstheme="minorHAnsi"/>
          <w:b/>
        </w:rPr>
        <w:t xml:space="preserve"> </w:t>
      </w:r>
      <w:bookmarkEnd w:id="0"/>
    </w:p>
    <w:p w:rsidR="00F8295C" w:rsidRPr="00AE4967" w:rsidRDefault="00F8295C" w:rsidP="00F8295C">
      <w:pPr>
        <w:spacing w:after="0"/>
        <w:jc w:val="both"/>
        <w:rPr>
          <w:rFonts w:eastAsia="Times New Roman" w:cstheme="minorHAnsi"/>
          <w:b/>
          <w:bCs/>
        </w:rPr>
      </w:pPr>
    </w:p>
    <w:p w:rsidR="00F8295C" w:rsidRPr="00E85559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E85559">
        <w:rPr>
          <w:rFonts w:eastAsia="Times New Roman" w:cstheme="minorHAnsi"/>
          <w:b/>
          <w:bCs/>
        </w:rPr>
        <w:t>OPIS PRZEDMIOTU UMOWY</w:t>
      </w:r>
    </w:p>
    <w:p w:rsidR="00F8295C" w:rsidRPr="00E85559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8C7E7A">
        <w:rPr>
          <w:rFonts w:cstheme="minorHAnsi"/>
        </w:rPr>
        <w:t xml:space="preserve">Przedmiotem umowy jest świadczenie usług w zakresie publicznego transportu zbiorowego na terenie powiatu wyszkowskiego na linii komunikacyjnej: </w:t>
      </w:r>
      <w:r w:rsidRPr="004B48FF">
        <w:rPr>
          <w:rFonts w:cstheme="minorHAnsi"/>
          <w:b/>
          <w:bCs/>
        </w:rPr>
        <w:t xml:space="preserve">Popowo Kościelne – Somianka - Wyszków (przez Barcice, Kręgi Nowe) </w:t>
      </w:r>
    </w:p>
    <w:p w:rsidR="00F8295C" w:rsidRPr="00E85559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85559">
        <w:rPr>
          <w:rFonts w:cstheme="minorHAnsi"/>
        </w:rPr>
        <w:t>Operator zobowiązany jest do wyliczenia i przedstawienia ceny 1 wozokilometra na ww. linii komunikacyjnej (wyszczególnienia jakie koszty składają się na cenę 1 wozokilometra).</w:t>
      </w:r>
    </w:p>
    <w:p w:rsidR="00F8295C" w:rsidRPr="00AE4967" w:rsidRDefault="00F8295C" w:rsidP="00F8295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>Operator zobowiązan</w:t>
      </w:r>
      <w:r>
        <w:rPr>
          <w:rFonts w:cstheme="minorHAnsi"/>
        </w:rPr>
        <w:t>y</w:t>
      </w:r>
      <w:r w:rsidRPr="00AE4967">
        <w:rPr>
          <w:rFonts w:cstheme="minorHAnsi"/>
        </w:rPr>
        <w:t xml:space="preserve"> </w:t>
      </w:r>
      <w:r>
        <w:rPr>
          <w:rFonts w:cstheme="minorHAnsi"/>
        </w:rPr>
        <w:t>jest</w:t>
      </w:r>
      <w:r w:rsidRPr="00AE4967">
        <w:rPr>
          <w:rFonts w:cstheme="minorHAnsi"/>
        </w:rPr>
        <w:t xml:space="preserve"> posiadać wszelkie wymagane przepisami prawa zezwolenia, licencje, oraz uzgodnienia w celu realizacji ww. usług</w:t>
      </w:r>
      <w:r>
        <w:rPr>
          <w:rFonts w:cstheme="minorHAnsi"/>
        </w:rPr>
        <w:t>i</w:t>
      </w:r>
      <w:r w:rsidRPr="00AE4967">
        <w:rPr>
          <w:rFonts w:cstheme="minorHAnsi"/>
        </w:rPr>
        <w:t>.</w:t>
      </w:r>
    </w:p>
    <w:p w:rsidR="00F8295C" w:rsidRPr="00933A91" w:rsidRDefault="00F8295C" w:rsidP="00F8295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E4967">
        <w:rPr>
          <w:rFonts w:cstheme="minorHAnsi"/>
        </w:rPr>
        <w:t xml:space="preserve">Przewozy osób odbywać się mogą wyłącznie środkami transportu spełniającymi wymagania </w:t>
      </w:r>
      <w:r w:rsidRPr="00933A91">
        <w:rPr>
          <w:rFonts w:cstheme="minorHAnsi"/>
        </w:rPr>
        <w:t xml:space="preserve">techniczne określone w przepisach ustawy z dnia 20 czerwca 1997 r. - Prawo o ruchu drogowym </w:t>
      </w:r>
      <w:r w:rsidRPr="0058432D">
        <w:rPr>
          <w:rFonts w:cstheme="minorHAnsi"/>
        </w:rPr>
        <w:t>(t.j. Dz. U. z 2022 r. poz. 988 z późn. zm.)</w:t>
      </w:r>
      <w:r w:rsidRPr="0058432D" w:rsidDel="0058432D">
        <w:rPr>
          <w:rFonts w:cstheme="minorHAnsi"/>
        </w:rPr>
        <w:t xml:space="preserve"> 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oraz innych przepisach związanych                            z przewozem osób w tym ustawy z dnia 6 września 2001 r. o transporcie drogowym </w:t>
      </w:r>
      <w:r w:rsidRPr="0058432D">
        <w:rPr>
          <w:rFonts w:cstheme="minorHAnsi"/>
        </w:rPr>
        <w:t>(t.j. Dz. U. z 2022 r. poz. 2201)</w:t>
      </w:r>
      <w:r w:rsidRPr="0058432D" w:rsidDel="0058432D">
        <w:rPr>
          <w:rFonts w:cstheme="minorHAnsi"/>
        </w:rPr>
        <w:t xml:space="preserve"> </w:t>
      </w:r>
      <w:r w:rsidRPr="00933A91" w:rsidDel="008A62A9">
        <w:rPr>
          <w:rFonts w:cstheme="minorHAnsi"/>
        </w:rPr>
        <w:t xml:space="preserve"> </w:t>
      </w:r>
      <w:r w:rsidRPr="00933A91">
        <w:rPr>
          <w:rFonts w:cstheme="minorHAnsi"/>
        </w:rPr>
        <w:t xml:space="preserve"> i ustawy z dnia 16 grudnia 2010 r. o publicznym transporcie zbiorowym </w:t>
      </w:r>
      <w:r w:rsidRPr="0058432D">
        <w:rPr>
          <w:rFonts w:cstheme="minorHAnsi"/>
        </w:rPr>
        <w:t>(t.j. Dz. U. z 2022 r. poz. 1343)</w:t>
      </w:r>
      <w:r w:rsidRPr="00933A91">
        <w:rPr>
          <w:rFonts w:cstheme="minorHAnsi"/>
        </w:rPr>
        <w:t>.</w:t>
      </w:r>
    </w:p>
    <w:p w:rsidR="00F8295C" w:rsidRPr="00933A91" w:rsidRDefault="00F8295C" w:rsidP="00F8295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3A91">
        <w:rPr>
          <w:rFonts w:cstheme="minorHAnsi"/>
        </w:rPr>
        <w:t>Przewóz osób odbywać się  może wyłącznie na podstawie sprzedanych biletów przy użyciu kas rejestrujących, spełniających wymagania i warunki techniczne, określone Rozporządzeniem Ministra Rozwoju, Pracy i Technologii z dnia 12 września 2021 r. w sprawie wymagań technicznych dla kas rejestrujących (Dz. U. poz. 1759).</w:t>
      </w:r>
    </w:p>
    <w:p w:rsidR="00F8295C" w:rsidRPr="00933A91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15 listopada 1984 r. Prawo przewozowe </w:t>
      </w:r>
      <w:r w:rsidRPr="0058432D">
        <w:rPr>
          <w:rFonts w:eastAsia="Calibri" w:cstheme="minorHAnsi"/>
          <w:bCs/>
        </w:rPr>
        <w:t>(t.j. Dz. U. z 2020 r. poz. 8)</w:t>
      </w:r>
      <w:r w:rsidRPr="0058432D" w:rsidDel="0058432D">
        <w:rPr>
          <w:rFonts w:eastAsia="Calibri" w:cstheme="minorHAnsi"/>
          <w:bCs/>
        </w:rPr>
        <w:t xml:space="preserve"> </w:t>
      </w:r>
    </w:p>
    <w:p w:rsidR="00F8295C" w:rsidRPr="00933A91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rozkładu jazdy dla linii komunikacyjnej zgodnie                 z obowiązującym prawem i przedstawienia do akceptacji Organizatorowi.</w:t>
      </w:r>
    </w:p>
    <w:p w:rsidR="00F8295C" w:rsidRPr="00326724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3A91">
        <w:rPr>
          <w:rFonts w:cstheme="minorHAnsi"/>
        </w:rPr>
        <w:t xml:space="preserve">Operator </w:t>
      </w:r>
      <w:r w:rsidRPr="00933A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</w:t>
      </w:r>
      <w:r w:rsidRPr="00326724">
        <w:rPr>
          <w:rFonts w:eastAsia="Calibri" w:cstheme="minorHAnsi"/>
          <w:bCs/>
        </w:rPr>
        <w:t xml:space="preserve"> ustawy z dnia 20 czerwca 1992 r. o uprawnieniach do ulgowych przejazdów środkami publicznego transportu zbiorowego </w:t>
      </w:r>
      <w:r w:rsidRPr="0058432D">
        <w:rPr>
          <w:rFonts w:eastAsia="Calibri" w:cstheme="minorHAnsi"/>
          <w:bCs/>
        </w:rPr>
        <w:t xml:space="preserve">(t.j. Dz. U. z 2018 r. poz. 295) </w:t>
      </w:r>
      <w:r w:rsidRPr="00326724">
        <w:rPr>
          <w:rFonts w:eastAsia="Calibri" w:cstheme="minorHAnsi"/>
          <w:bCs/>
        </w:rPr>
        <w:t>i przedstawienia do akceptacji Organizatorowi.</w:t>
      </w:r>
    </w:p>
    <w:p w:rsidR="00F8295C" w:rsidRPr="00AE4967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t>Do obowiązku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należeć podanie do publicznej wiadomości, regulaminu przewozu oraz cennika opłat, poprzez umieszczenie ich w pojazdach, którymi będzie wykonywany transport a rozkładów jazdy przez rozmieszczenie na wszystkich wymienionych w rozkładzie jazdy przystankach i przedstawienia do akceptacji Organizatorowi.</w:t>
      </w:r>
    </w:p>
    <w:p w:rsidR="00F8295C" w:rsidRPr="00AE4967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eastAsia="Calibri" w:cstheme="minorHAnsi"/>
          <w:bCs/>
        </w:rPr>
        <w:lastRenderedPageBreak/>
        <w:t>Po stronie Operator</w:t>
      </w:r>
      <w:r>
        <w:rPr>
          <w:rFonts w:eastAsia="Calibri" w:cstheme="minorHAnsi"/>
          <w:bCs/>
        </w:rPr>
        <w:t>a</w:t>
      </w:r>
      <w:r w:rsidRPr="00AE4967">
        <w:rPr>
          <w:rFonts w:eastAsia="Calibri" w:cstheme="minorHAnsi"/>
          <w:bCs/>
        </w:rPr>
        <w:t xml:space="preserve"> będzie uzgodnienie zasad korzystania z przystanków na ww. lini</w:t>
      </w:r>
      <w:r>
        <w:rPr>
          <w:rFonts w:eastAsia="Calibri" w:cstheme="minorHAnsi"/>
          <w:bCs/>
        </w:rPr>
        <w:t>i</w:t>
      </w:r>
      <w:r w:rsidRPr="00AE4967">
        <w:rPr>
          <w:rFonts w:eastAsia="Calibri" w:cstheme="minorHAnsi"/>
          <w:bCs/>
        </w:rPr>
        <w:t xml:space="preserve"> komunikacyjnych.</w:t>
      </w:r>
    </w:p>
    <w:p w:rsidR="00F8295C" w:rsidRDefault="00F8295C" w:rsidP="00F8295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E4967">
        <w:rPr>
          <w:rFonts w:cstheme="minorHAnsi"/>
          <w:bCs/>
        </w:rPr>
        <w:t xml:space="preserve">Koszty </w:t>
      </w:r>
      <w:r>
        <w:rPr>
          <w:rFonts w:cstheme="minorHAnsi"/>
          <w:bCs/>
        </w:rPr>
        <w:t xml:space="preserve">związane </w:t>
      </w:r>
      <w:r w:rsidRPr="00AE4967">
        <w:rPr>
          <w:rFonts w:cstheme="minorHAnsi"/>
          <w:bCs/>
        </w:rPr>
        <w:t xml:space="preserve">z przygotowaniem  </w:t>
      </w:r>
      <w:r>
        <w:rPr>
          <w:rFonts w:cstheme="minorHAnsi"/>
          <w:bCs/>
        </w:rPr>
        <w:t>propozycji współpracy</w:t>
      </w:r>
      <w:r w:rsidRPr="00AE4967">
        <w:rPr>
          <w:rFonts w:cstheme="minorHAnsi"/>
          <w:bCs/>
        </w:rPr>
        <w:t xml:space="preserve"> ponos</w:t>
      </w:r>
      <w:r>
        <w:rPr>
          <w:rFonts w:cstheme="minorHAnsi"/>
          <w:bCs/>
        </w:rPr>
        <w:t>i</w:t>
      </w:r>
      <w:r w:rsidRPr="00AE4967">
        <w:rPr>
          <w:rFonts w:cstheme="minorHAnsi"/>
          <w:bCs/>
        </w:rPr>
        <w:t xml:space="preserve"> Operator.</w:t>
      </w:r>
    </w:p>
    <w:p w:rsidR="00F8295C" w:rsidRPr="00AE4967" w:rsidRDefault="00F8295C" w:rsidP="00F8295C">
      <w:pPr>
        <w:pStyle w:val="Akapitzlist"/>
        <w:spacing w:after="0"/>
        <w:jc w:val="both"/>
        <w:rPr>
          <w:rFonts w:cstheme="minorHAnsi"/>
          <w:bCs/>
        </w:rPr>
      </w:pPr>
    </w:p>
    <w:p w:rsidR="00F8295C" w:rsidRPr="00AE4967" w:rsidRDefault="00F8295C" w:rsidP="00F8295C">
      <w:pPr>
        <w:spacing w:after="0"/>
        <w:ind w:left="360"/>
        <w:jc w:val="both"/>
        <w:rPr>
          <w:rFonts w:cstheme="minorHAnsi"/>
          <w:bCs/>
        </w:rPr>
      </w:pPr>
      <w:r w:rsidRPr="00326724">
        <w:rPr>
          <w:rFonts w:cstheme="minorHAnsi"/>
          <w:bCs/>
        </w:rPr>
        <w:t xml:space="preserve">Warunki określone w art. 25 ust. 3 ustawy z dnia 16 grudnia 2010 r. o publicznym transporcie zbiorowym </w:t>
      </w:r>
      <w:r w:rsidRPr="0058432D">
        <w:rPr>
          <w:rFonts w:cstheme="minorHAnsi"/>
          <w:bCs/>
        </w:rPr>
        <w:t xml:space="preserve">(t.j. Dz. U. z 2022 r. poz. 1343) </w:t>
      </w:r>
      <w:r w:rsidRPr="00326724">
        <w:rPr>
          <w:rFonts w:cstheme="minorHAnsi"/>
          <w:bCs/>
        </w:rPr>
        <w:t xml:space="preserve">nie ujęte w niniejszej informacji zostaną określone </w:t>
      </w:r>
      <w:r>
        <w:rPr>
          <w:rFonts w:cstheme="minorHAnsi"/>
          <w:bCs/>
        </w:rPr>
        <w:br/>
      </w:r>
      <w:r w:rsidRPr="00326724">
        <w:rPr>
          <w:rFonts w:cstheme="minorHAnsi"/>
          <w:bCs/>
        </w:rPr>
        <w:t>w umowie, którą Organizator zawrze z Operatorem.</w:t>
      </w:r>
    </w:p>
    <w:p w:rsidR="00F8295C" w:rsidRPr="00AE4967" w:rsidRDefault="00F8295C" w:rsidP="00F8295C">
      <w:pPr>
        <w:spacing w:after="0"/>
        <w:jc w:val="both"/>
        <w:rPr>
          <w:rFonts w:cstheme="minorHAnsi"/>
          <w:b/>
        </w:rPr>
      </w:pP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 xml:space="preserve">TERMIN WYKONANIA USŁUGI: </w:t>
      </w: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FF0000"/>
        </w:rPr>
      </w:pPr>
      <w:r w:rsidRPr="00AE4967">
        <w:rPr>
          <w:rFonts w:eastAsia="Times New Roman" w:cstheme="minorHAnsi"/>
          <w:color w:val="000000" w:themeColor="text1"/>
        </w:rPr>
        <w:t>Od dnia 1 stycznia 202</w:t>
      </w:r>
      <w:r>
        <w:rPr>
          <w:rFonts w:eastAsia="Times New Roman" w:cstheme="minorHAnsi"/>
          <w:color w:val="000000" w:themeColor="text1"/>
        </w:rPr>
        <w:t>3</w:t>
      </w:r>
      <w:r w:rsidRPr="00AE4967">
        <w:rPr>
          <w:rFonts w:eastAsia="Times New Roman" w:cstheme="minorHAnsi"/>
          <w:color w:val="000000" w:themeColor="text1"/>
        </w:rPr>
        <w:t xml:space="preserve"> r. do </w:t>
      </w:r>
      <w:r>
        <w:rPr>
          <w:rFonts w:eastAsia="Times New Roman" w:cstheme="minorHAnsi"/>
          <w:color w:val="000000" w:themeColor="text1"/>
        </w:rPr>
        <w:t>28</w:t>
      </w:r>
      <w:r w:rsidRPr="00AE4967">
        <w:rPr>
          <w:rFonts w:eastAsia="Times New Roman" w:cstheme="minorHAnsi"/>
          <w:color w:val="000000" w:themeColor="text1"/>
        </w:rPr>
        <w:t xml:space="preserve"> grudnia 202</w:t>
      </w:r>
      <w:r>
        <w:rPr>
          <w:rFonts w:eastAsia="Times New Roman" w:cstheme="minorHAnsi"/>
          <w:color w:val="000000" w:themeColor="text1"/>
        </w:rPr>
        <w:t>3</w:t>
      </w:r>
      <w:r w:rsidRPr="00AE4967">
        <w:rPr>
          <w:rFonts w:eastAsia="Times New Roman" w:cstheme="minorHAnsi"/>
          <w:color w:val="000000" w:themeColor="text1"/>
        </w:rPr>
        <w:t xml:space="preserve"> r. (5 dni w tygodniu od poniedziałku do piątku, oprócz świat)</w:t>
      </w:r>
    </w:p>
    <w:p w:rsidR="00F8295C" w:rsidRPr="00AE4967" w:rsidRDefault="00F8295C" w:rsidP="00F8295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color w:val="FF0000"/>
        </w:rPr>
      </w:pPr>
    </w:p>
    <w:p w:rsidR="00F8295C" w:rsidRPr="004B48FF" w:rsidRDefault="00F8295C" w:rsidP="00F8295C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4B48FF">
        <w:rPr>
          <w:rFonts w:eastAsia="Times New Roman" w:cstheme="minorHAnsi"/>
          <w:b/>
        </w:rPr>
        <w:t>KRYTERIA OCENY</w:t>
      </w:r>
      <w:r w:rsidRPr="004B48FF">
        <w:rPr>
          <w:rFonts w:eastAsia="Times New Roman" w:cstheme="minorHAnsi"/>
          <w:b/>
          <w:u w:val="single"/>
        </w:rPr>
        <w:t xml:space="preserve"> </w:t>
      </w:r>
    </w:p>
    <w:p w:rsidR="00F8295C" w:rsidRPr="00DA540C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DA540C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:rsidR="00F8295C" w:rsidRPr="00DA540C" w:rsidRDefault="00F8295C" w:rsidP="00F829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cena </w:t>
      </w:r>
      <w:r w:rsidRPr="00821F06">
        <w:rPr>
          <w:rFonts w:eastAsia="Times New Roman" w:cstheme="minorHAnsi"/>
          <w:bCs/>
        </w:rPr>
        <w:t xml:space="preserve">brutto 1WZKM </w:t>
      </w:r>
      <w:r w:rsidRPr="00DA540C">
        <w:rPr>
          <w:rFonts w:eastAsia="Times New Roman" w:cstheme="minorHAnsi"/>
          <w:bCs/>
        </w:rPr>
        <w:t xml:space="preserve">– </w:t>
      </w:r>
      <w:r>
        <w:rPr>
          <w:rFonts w:eastAsia="Times New Roman" w:cstheme="minorHAnsi"/>
          <w:bCs/>
        </w:rPr>
        <w:t>60</w:t>
      </w:r>
      <w:r w:rsidRPr="00DA540C">
        <w:rPr>
          <w:rFonts w:eastAsia="Times New Roman" w:cstheme="minorHAnsi"/>
          <w:bCs/>
        </w:rPr>
        <w:t xml:space="preserve">% </w:t>
      </w:r>
    </w:p>
    <w:p w:rsidR="00F8295C" w:rsidRPr="00DA540C" w:rsidRDefault="00F8295C" w:rsidP="00F829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>cena biletów jednorazowych oraz miesięcznych -</w:t>
      </w:r>
      <w:r>
        <w:rPr>
          <w:rFonts w:eastAsia="Times New Roman" w:cstheme="minorHAnsi"/>
          <w:bCs/>
        </w:rPr>
        <w:t xml:space="preserve"> 20</w:t>
      </w:r>
      <w:r w:rsidRPr="00DA540C">
        <w:rPr>
          <w:rFonts w:eastAsia="Times New Roman" w:cstheme="minorHAnsi"/>
          <w:bCs/>
        </w:rPr>
        <w:t>%</w:t>
      </w:r>
    </w:p>
    <w:p w:rsidR="00F8295C" w:rsidRDefault="00F8295C" w:rsidP="00F829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DA540C">
        <w:rPr>
          <w:rFonts w:eastAsia="Times New Roman" w:cstheme="minorHAnsi"/>
          <w:bCs/>
        </w:rPr>
        <w:t xml:space="preserve">ilość obsługiwanych linii regularnych o zasięgu Powiatu Wyszkowskiego  - </w:t>
      </w:r>
      <w:r>
        <w:rPr>
          <w:rFonts w:eastAsia="Times New Roman" w:cstheme="minorHAnsi"/>
          <w:bCs/>
        </w:rPr>
        <w:t>10</w:t>
      </w:r>
      <w:r w:rsidRPr="00DA540C">
        <w:rPr>
          <w:rFonts w:eastAsia="Times New Roman" w:cstheme="minorHAnsi"/>
          <w:bCs/>
        </w:rPr>
        <w:t>%</w:t>
      </w:r>
    </w:p>
    <w:p w:rsidR="00F8295C" w:rsidRPr="00DA540C" w:rsidRDefault="00F8295C" w:rsidP="00F829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pozostałe kryteria – 10%</w:t>
      </w: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SPOSÓB PRZYGOTOWANIA PROPOZYCJI WSPÓŁPRACY</w:t>
      </w: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Propozycję </w:t>
      </w:r>
      <w:r>
        <w:rPr>
          <w:rFonts w:eastAsia="Times New Roman" w:cstheme="minorHAnsi"/>
        </w:rPr>
        <w:t xml:space="preserve">świadczenia </w:t>
      </w:r>
      <w:r w:rsidRPr="00AE4967">
        <w:rPr>
          <w:rFonts w:eastAsia="Times New Roman" w:cstheme="minorHAnsi"/>
        </w:rPr>
        <w:t>usługi podpisaną przez osobę upoważnioną należy sporządzić w formie pisemnej w języku polskim.</w:t>
      </w:r>
    </w:p>
    <w:p w:rsidR="00F8295C" w:rsidRPr="00AE4967" w:rsidRDefault="00F8295C" w:rsidP="00F8295C">
      <w:pPr>
        <w:spacing w:after="0"/>
        <w:ind w:firstLine="708"/>
        <w:rPr>
          <w:rFonts w:eastAsia="Times New Roman" w:cstheme="minorHAnsi"/>
          <w:b/>
        </w:rPr>
      </w:pPr>
    </w:p>
    <w:p w:rsidR="00F8295C" w:rsidRPr="00AE4967" w:rsidRDefault="00F8295C" w:rsidP="00F8295C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AE4967">
        <w:rPr>
          <w:rFonts w:eastAsia="Times New Roman" w:cstheme="minorHAnsi"/>
          <w:b/>
          <w:bCs/>
        </w:rPr>
        <w:t>MIEJSCE I TERMIN ZŁOŻENIA PROPOZYCJI ŚWIADCZENIA WW. USŁUGI</w:t>
      </w:r>
    </w:p>
    <w:p w:rsidR="00F8295C" w:rsidRPr="00AE4967" w:rsidRDefault="00F8295C" w:rsidP="00F8295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Starostwo Powiatowe w Wyszkowie, Aleja Róż 2, 07-200 Wyszków, pokój 39 Kancelaria – do </w:t>
      </w:r>
      <w:r w:rsidRPr="00AE4967">
        <w:rPr>
          <w:rFonts w:eastAsia="Times New Roman" w:cstheme="minorHAnsi"/>
          <w:b/>
          <w:bCs/>
          <w:u w:val="single"/>
        </w:rPr>
        <w:t xml:space="preserve">dnia </w:t>
      </w:r>
      <w:r>
        <w:rPr>
          <w:rFonts w:eastAsia="Times New Roman" w:cstheme="minorHAnsi"/>
          <w:b/>
          <w:bCs/>
          <w:u w:val="single"/>
        </w:rPr>
        <w:t>27</w:t>
      </w:r>
      <w:r w:rsidRPr="00AE4967">
        <w:rPr>
          <w:rFonts w:eastAsia="Times New Roman" w:cstheme="minorHAnsi"/>
          <w:b/>
          <w:bCs/>
          <w:u w:val="single"/>
        </w:rPr>
        <w:t>.</w:t>
      </w:r>
      <w:r>
        <w:rPr>
          <w:rFonts w:eastAsia="Times New Roman" w:cstheme="minorHAnsi"/>
          <w:b/>
          <w:bCs/>
          <w:u w:val="single"/>
        </w:rPr>
        <w:t>12</w:t>
      </w:r>
      <w:r w:rsidRPr="00AE4967">
        <w:rPr>
          <w:rFonts w:eastAsia="Times New Roman" w:cstheme="minorHAnsi"/>
          <w:b/>
          <w:bCs/>
          <w:u w:val="single"/>
        </w:rPr>
        <w:t>.202</w:t>
      </w:r>
      <w:r>
        <w:rPr>
          <w:rFonts w:eastAsia="Times New Roman" w:cstheme="minorHAnsi"/>
          <w:b/>
          <w:bCs/>
          <w:u w:val="single"/>
        </w:rPr>
        <w:t>2</w:t>
      </w:r>
      <w:r w:rsidRPr="00AE4967">
        <w:rPr>
          <w:rFonts w:eastAsia="Times New Roman" w:cstheme="minorHAnsi"/>
          <w:b/>
          <w:bCs/>
          <w:u w:val="single"/>
        </w:rPr>
        <w:t xml:space="preserve"> r. do godz. 1</w:t>
      </w:r>
      <w:r>
        <w:rPr>
          <w:rFonts w:eastAsia="Times New Roman" w:cstheme="minorHAnsi"/>
          <w:b/>
          <w:bCs/>
          <w:u w:val="single"/>
        </w:rPr>
        <w:t>5</w:t>
      </w:r>
      <w:r w:rsidRPr="00AE4967">
        <w:rPr>
          <w:rFonts w:eastAsia="Times New Roman" w:cstheme="minorHAnsi"/>
          <w:b/>
          <w:bCs/>
          <w:u w:val="single"/>
          <w:vertAlign w:val="superscript"/>
        </w:rPr>
        <w:t>00</w:t>
      </w:r>
      <w:r w:rsidRPr="00AE4967">
        <w:rPr>
          <w:rFonts w:eastAsia="Times New Roman" w:cstheme="minorHAnsi"/>
        </w:rPr>
        <w:t xml:space="preserve"> w formie pisemnej osobiście lub listownie. </w:t>
      </w:r>
    </w:p>
    <w:p w:rsidR="00F8295C" w:rsidRPr="00DE30A1" w:rsidRDefault="00F8295C" w:rsidP="00F8295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Dopuszcza się przesłanie ww. dokumentów elektronicznie na adres:</w:t>
      </w:r>
      <w:r>
        <w:rPr>
          <w:rFonts w:eastAsia="Times New Roman" w:cstheme="minorHAnsi"/>
        </w:rPr>
        <w:t xml:space="preserve"> </w:t>
      </w:r>
      <w:hyperlink r:id="rId6" w:history="1">
        <w:r w:rsidRPr="00DE30A1">
          <w:rPr>
            <w:rStyle w:val="Hipercze"/>
            <w:rFonts w:cstheme="minorHAnsi"/>
          </w:rPr>
          <w:t>starostwo@powiat-wyszkowski.pl</w:t>
        </w:r>
      </w:hyperlink>
    </w:p>
    <w:p w:rsidR="00F8295C" w:rsidRPr="004B48FF" w:rsidRDefault="00F8295C" w:rsidP="00F8295C">
      <w:pPr>
        <w:spacing w:after="0"/>
        <w:jc w:val="both"/>
        <w:rPr>
          <w:rFonts w:eastAsia="Times New Roman" w:cstheme="minorHAnsi"/>
          <w:b/>
          <w:bCs/>
        </w:rPr>
      </w:pPr>
    </w:p>
    <w:p w:rsidR="00F8295C" w:rsidRPr="00AE4967" w:rsidRDefault="00F8295C" w:rsidP="00F8295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Decyduje data wpływu do siedziby Starostwa Powiatowego w Wyszkowie.</w:t>
      </w:r>
    </w:p>
    <w:p w:rsidR="00F8295C" w:rsidRPr="00AE4967" w:rsidRDefault="00F8295C" w:rsidP="00F8295C">
      <w:pPr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Dokumenty złożone po wyznaczonym terminie nie będą rozpatrywane.</w:t>
      </w:r>
    </w:p>
    <w:p w:rsidR="00F8295C" w:rsidRPr="00AE4967" w:rsidRDefault="00F8295C" w:rsidP="00F8295C">
      <w:pPr>
        <w:spacing w:after="0"/>
        <w:ind w:firstLine="708"/>
        <w:rPr>
          <w:rFonts w:eastAsia="Times New Roman" w:cstheme="minorHAnsi"/>
          <w:b/>
        </w:rPr>
      </w:pPr>
    </w:p>
    <w:p w:rsidR="00F8295C" w:rsidRPr="00AE4967" w:rsidRDefault="00F8295C" w:rsidP="00F8295C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AE4967">
        <w:rPr>
          <w:rFonts w:eastAsia="Times New Roman" w:cstheme="minorHAnsi"/>
          <w:b/>
        </w:rPr>
        <w:t>OSOBY UPOWAŻNIONE DO KONTAKTU:</w:t>
      </w: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Wojciech Kondeja – Kierownik Referatu Uprawnień i Licencji, tel. 29-743-59-74,</w:t>
      </w:r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 xml:space="preserve">Agnieszka Jabaji </w:t>
      </w:r>
      <w:bookmarkStart w:id="1" w:name="_Hlk54179724"/>
      <w:r w:rsidRPr="00AE4967">
        <w:rPr>
          <w:rFonts w:eastAsia="Times New Roman" w:cstheme="minorHAnsi"/>
        </w:rPr>
        <w:t>– Inspektor ds. obsługi transportu drogowego, tel. 29-743-59-27.</w:t>
      </w:r>
      <w:bookmarkStart w:id="2" w:name="_GoBack"/>
      <w:bookmarkEnd w:id="1"/>
      <w:bookmarkEnd w:id="2"/>
    </w:p>
    <w:p w:rsidR="00F8295C" w:rsidRPr="00AE4967" w:rsidRDefault="00F8295C" w:rsidP="00F8295C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AE4967">
        <w:rPr>
          <w:rFonts w:eastAsia="Times New Roman" w:cstheme="minorHAnsi"/>
        </w:rPr>
        <w:t>Wioleta Michalik – Inspektor ds. obsługi transportu drogowego, tel. 29-743-59-27.</w:t>
      </w:r>
    </w:p>
    <w:p w:rsidR="00F8295C" w:rsidRPr="00AE4967" w:rsidRDefault="00F8295C" w:rsidP="00F8295C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:rsidR="00F8295C" w:rsidRDefault="00F8295C" w:rsidP="00F8295C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Organizator</w:t>
      </w:r>
      <w:r w:rsidRPr="00AE4967">
        <w:rPr>
          <w:rFonts w:cstheme="minorHAnsi"/>
          <w:b/>
          <w:u w:val="single"/>
        </w:rPr>
        <w:t xml:space="preserve"> zastrzega sobie prawo dokonania zmian warunków niniejszej informacji w uzasadnionych przypadkach</w:t>
      </w:r>
      <w:r>
        <w:rPr>
          <w:rFonts w:cstheme="minorHAnsi"/>
          <w:b/>
          <w:u w:val="single"/>
        </w:rPr>
        <w:t>, negocjacji zaproponowanych warunków,</w:t>
      </w:r>
    </w:p>
    <w:p w:rsidR="00F8295C" w:rsidRPr="00AE4967" w:rsidRDefault="00F8295C" w:rsidP="00F8295C">
      <w:pPr>
        <w:pStyle w:val="Tekstpodstawowywcity"/>
        <w:spacing w:after="0"/>
        <w:ind w:left="0"/>
        <w:contextualSpacing/>
        <w:jc w:val="center"/>
        <w:rPr>
          <w:rFonts w:cstheme="minorHAnsi"/>
          <w:b/>
          <w:u w:val="single"/>
        </w:rPr>
      </w:pPr>
      <w:r w:rsidRPr="00AE4967">
        <w:rPr>
          <w:rFonts w:cstheme="minorHAnsi"/>
          <w:b/>
          <w:u w:val="single"/>
        </w:rPr>
        <w:t xml:space="preserve"> a także jej odwołania bez podania przyczyny.</w:t>
      </w:r>
    </w:p>
    <w:p w:rsidR="00C125C4" w:rsidRDefault="00F8295C"/>
    <w:sectPr w:rsidR="00C125C4" w:rsidSect="00C624D3">
      <w:headerReference w:type="default" r:id="rId7"/>
      <w:footerReference w:type="default" r:id="rId8"/>
      <w:pgSz w:w="11906" w:h="16838"/>
      <w:pgMar w:top="426" w:right="1418" w:bottom="0" w:left="1418" w:header="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4686"/>
      <w:docPartObj>
        <w:docPartGallery w:val="Page Numbers (Bottom of Page)"/>
        <w:docPartUnique/>
      </w:docPartObj>
    </w:sdtPr>
    <w:sdtEndPr/>
    <w:sdtContent>
      <w:p w:rsidR="00B24664" w:rsidRPr="008D0232" w:rsidRDefault="00F8295C" w:rsidP="008D02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664" w:rsidRDefault="00F8295C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4F" w:rsidRDefault="00F8295C" w:rsidP="00AC59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5C"/>
    <w:rsid w:val="000E72D5"/>
    <w:rsid w:val="00295E49"/>
    <w:rsid w:val="002964ED"/>
    <w:rsid w:val="003112AA"/>
    <w:rsid w:val="00341636"/>
    <w:rsid w:val="003F3FEE"/>
    <w:rsid w:val="00763AE9"/>
    <w:rsid w:val="007F7066"/>
    <w:rsid w:val="00D37076"/>
    <w:rsid w:val="00F07509"/>
    <w:rsid w:val="00F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ECE-0F31-49C6-98EC-59F8713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95C"/>
    <w:pPr>
      <w:spacing w:after="200"/>
    </w:pPr>
    <w:rPr>
      <w:rFonts w:asciiTheme="minorHAnsi" w:eastAsiaTheme="minorEastAsia" w:hAnsiTheme="minorHAns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9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95C"/>
    <w:rPr>
      <w:rFonts w:eastAsia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8295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29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95C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95C"/>
    <w:rPr>
      <w:rFonts w:asciiTheme="minorHAnsi" w:eastAsiaTheme="minorEastAsia" w:hAnsiTheme="minorHAns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295C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95C"/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qFormat/>
    <w:rsid w:val="00F8295C"/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j.wyszynski</dc:creator>
  <cp:keywords/>
  <dc:description/>
  <cp:lastModifiedBy>j.wyszynski</cp:lastModifiedBy>
  <cp:revision>1</cp:revision>
  <dcterms:created xsi:type="dcterms:W3CDTF">2022-12-20T14:19:00Z</dcterms:created>
  <dcterms:modified xsi:type="dcterms:W3CDTF">2022-12-20T14:20:00Z</dcterms:modified>
</cp:coreProperties>
</file>