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3E38F" w14:textId="40683D7C" w:rsidR="002B2940" w:rsidRPr="00FF553C" w:rsidRDefault="002B2940" w:rsidP="002B2940">
      <w:pPr>
        <w:jc w:val="center"/>
        <w:rPr>
          <w:rFonts w:asciiTheme="minorHAnsi" w:hAnsiTheme="minorHAnsi" w:cstheme="minorHAnsi"/>
          <w:sz w:val="28"/>
          <w:szCs w:val="28"/>
        </w:rPr>
      </w:pPr>
      <w:r w:rsidRPr="00FF553C">
        <w:rPr>
          <w:rFonts w:asciiTheme="minorHAnsi" w:hAnsiTheme="minorHAnsi" w:cstheme="minorHAnsi"/>
          <w:sz w:val="28"/>
          <w:szCs w:val="28"/>
        </w:rPr>
        <w:t xml:space="preserve">Uchwała Nr </w:t>
      </w:r>
      <w:r w:rsidR="00820046">
        <w:rPr>
          <w:rFonts w:asciiTheme="minorHAnsi" w:hAnsiTheme="minorHAnsi" w:cstheme="minorHAnsi"/>
          <w:sz w:val="28"/>
          <w:szCs w:val="28"/>
        </w:rPr>
        <w:t>199/62</w:t>
      </w:r>
      <w:r w:rsidR="001C117C">
        <w:rPr>
          <w:rFonts w:asciiTheme="minorHAnsi" w:hAnsiTheme="minorHAnsi" w:cstheme="minorHAnsi"/>
          <w:sz w:val="28"/>
          <w:szCs w:val="28"/>
        </w:rPr>
        <w:t>3</w:t>
      </w:r>
      <w:r w:rsidR="00820046">
        <w:rPr>
          <w:rFonts w:asciiTheme="minorHAnsi" w:hAnsiTheme="minorHAnsi" w:cstheme="minorHAnsi"/>
          <w:sz w:val="28"/>
          <w:szCs w:val="28"/>
        </w:rPr>
        <w:t>/2022</w:t>
      </w:r>
    </w:p>
    <w:p w14:paraId="366DD711" w14:textId="77777777" w:rsidR="002B2940" w:rsidRPr="00FF553C" w:rsidRDefault="002B2940" w:rsidP="002B2940">
      <w:pPr>
        <w:jc w:val="center"/>
        <w:rPr>
          <w:rFonts w:asciiTheme="minorHAnsi" w:hAnsiTheme="minorHAnsi" w:cstheme="minorHAnsi"/>
          <w:sz w:val="28"/>
          <w:szCs w:val="28"/>
        </w:rPr>
      </w:pPr>
      <w:r w:rsidRPr="00FF553C">
        <w:rPr>
          <w:rFonts w:asciiTheme="minorHAnsi" w:hAnsiTheme="minorHAnsi" w:cstheme="minorHAnsi"/>
          <w:sz w:val="28"/>
          <w:szCs w:val="28"/>
        </w:rPr>
        <w:t>Zarządu Powiatu Wyszkowskiego</w:t>
      </w:r>
    </w:p>
    <w:p w14:paraId="2EE07328" w14:textId="597024FD" w:rsidR="002B2940" w:rsidRPr="00FF553C" w:rsidRDefault="002B2940" w:rsidP="002B2940">
      <w:pPr>
        <w:jc w:val="center"/>
        <w:rPr>
          <w:rFonts w:asciiTheme="minorHAnsi" w:hAnsiTheme="minorHAnsi" w:cstheme="minorHAnsi"/>
          <w:sz w:val="28"/>
          <w:szCs w:val="28"/>
        </w:rPr>
      </w:pPr>
      <w:r w:rsidRPr="00FF553C">
        <w:rPr>
          <w:rFonts w:asciiTheme="minorHAnsi" w:hAnsiTheme="minorHAnsi" w:cstheme="minorHAnsi"/>
          <w:sz w:val="28"/>
          <w:szCs w:val="28"/>
        </w:rPr>
        <w:t xml:space="preserve">z dnia </w:t>
      </w:r>
      <w:r w:rsidR="00820046">
        <w:rPr>
          <w:rFonts w:asciiTheme="minorHAnsi" w:hAnsiTheme="minorHAnsi" w:cstheme="minorHAnsi"/>
          <w:sz w:val="28"/>
          <w:szCs w:val="28"/>
        </w:rPr>
        <w:t xml:space="preserve">8 lutego </w:t>
      </w:r>
      <w:r w:rsidRPr="00FF553C">
        <w:rPr>
          <w:rFonts w:asciiTheme="minorHAnsi" w:hAnsiTheme="minorHAnsi" w:cstheme="minorHAnsi"/>
          <w:sz w:val="28"/>
          <w:szCs w:val="28"/>
        </w:rPr>
        <w:t>2022 r.</w:t>
      </w:r>
    </w:p>
    <w:p w14:paraId="73AE800C" w14:textId="77777777" w:rsidR="002B2940" w:rsidRPr="00FF553C" w:rsidRDefault="002B2940" w:rsidP="002B2940">
      <w:pPr>
        <w:jc w:val="center"/>
        <w:rPr>
          <w:rFonts w:asciiTheme="minorHAnsi" w:hAnsiTheme="minorHAnsi" w:cstheme="minorHAnsi"/>
          <w:szCs w:val="24"/>
        </w:rPr>
      </w:pPr>
    </w:p>
    <w:p w14:paraId="0873473F" w14:textId="77777777" w:rsidR="002B2940" w:rsidRPr="00FF553C" w:rsidRDefault="002B2940" w:rsidP="002B2940">
      <w:pPr>
        <w:jc w:val="center"/>
        <w:rPr>
          <w:rFonts w:asciiTheme="minorHAnsi" w:hAnsiTheme="minorHAnsi" w:cstheme="minorHAnsi"/>
          <w:szCs w:val="24"/>
        </w:rPr>
      </w:pPr>
    </w:p>
    <w:p w14:paraId="4980EB2B" w14:textId="3F1A3CC8" w:rsidR="002B2940" w:rsidRPr="00FF553C" w:rsidRDefault="002B2940" w:rsidP="002B2940">
      <w:pPr>
        <w:jc w:val="both"/>
        <w:rPr>
          <w:rFonts w:asciiTheme="minorHAnsi" w:hAnsiTheme="minorHAnsi" w:cstheme="minorHAnsi"/>
          <w:i/>
          <w:sz w:val="28"/>
          <w:szCs w:val="28"/>
        </w:rPr>
      </w:pPr>
      <w:r w:rsidRPr="00FF553C">
        <w:rPr>
          <w:rFonts w:asciiTheme="minorHAnsi" w:hAnsiTheme="minorHAnsi" w:cstheme="minorHAnsi"/>
          <w:i/>
          <w:sz w:val="28"/>
          <w:szCs w:val="28"/>
        </w:rPr>
        <w:t>w sprawie ogłoszenia II otwartego konkursu ofert na wsparcie realizacji zadań publicznych Powiatu Wyszkowskiego w 2022 roku.</w:t>
      </w:r>
    </w:p>
    <w:p w14:paraId="71CA9BB2" w14:textId="77777777" w:rsidR="002B2940" w:rsidRPr="00FF553C" w:rsidRDefault="002B2940" w:rsidP="002B2940">
      <w:pPr>
        <w:jc w:val="both"/>
        <w:rPr>
          <w:rFonts w:asciiTheme="minorHAnsi" w:hAnsiTheme="minorHAnsi" w:cstheme="minorHAnsi"/>
          <w:b/>
          <w:szCs w:val="24"/>
        </w:rPr>
      </w:pPr>
    </w:p>
    <w:p w14:paraId="04C3FC05" w14:textId="77777777" w:rsidR="002B2940" w:rsidRPr="00FF553C" w:rsidRDefault="002B2940" w:rsidP="002B2940">
      <w:pPr>
        <w:jc w:val="both"/>
        <w:rPr>
          <w:rFonts w:asciiTheme="minorHAnsi" w:hAnsiTheme="minorHAnsi" w:cstheme="minorHAnsi"/>
          <w:b/>
          <w:szCs w:val="24"/>
        </w:rPr>
      </w:pPr>
    </w:p>
    <w:p w14:paraId="6DA80522" w14:textId="1FEAED98" w:rsidR="002B2940" w:rsidRPr="00FF553C" w:rsidRDefault="002B2940" w:rsidP="002B2940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Na podstawie art. 5 ust. 4 i art. 13 ustawy z dnia 24 kwietnia 2003 r. o działalności pożytku publicznego i o wolontariacie (</w:t>
      </w:r>
      <w:r w:rsidRPr="00FF553C">
        <w:rPr>
          <w:rFonts w:asciiTheme="minorHAnsi" w:hAnsiTheme="minorHAnsi" w:cstheme="minorHAnsi"/>
        </w:rPr>
        <w:t xml:space="preserve">Dz. U. z 2020 r. poz. 1057 z </w:t>
      </w:r>
      <w:proofErr w:type="spellStart"/>
      <w:r w:rsidRPr="00FF553C">
        <w:rPr>
          <w:rFonts w:asciiTheme="minorHAnsi" w:hAnsiTheme="minorHAnsi" w:cstheme="minorHAnsi"/>
        </w:rPr>
        <w:t>późn</w:t>
      </w:r>
      <w:proofErr w:type="spellEnd"/>
      <w:r w:rsidRPr="00FF553C">
        <w:rPr>
          <w:rFonts w:asciiTheme="minorHAnsi" w:hAnsiTheme="minorHAnsi" w:cstheme="minorHAnsi"/>
        </w:rPr>
        <w:t>. zm.</w:t>
      </w:r>
      <w:r w:rsidRPr="00FF553C">
        <w:rPr>
          <w:rFonts w:asciiTheme="minorHAnsi" w:hAnsiTheme="minorHAnsi" w:cstheme="minorHAnsi"/>
          <w:szCs w:val="24"/>
        </w:rPr>
        <w:t>)</w:t>
      </w:r>
      <w:r w:rsidR="00AA4EF2" w:rsidRPr="00FF553C">
        <w:rPr>
          <w:rFonts w:asciiTheme="minorHAnsi" w:hAnsiTheme="minorHAnsi" w:cstheme="minorHAnsi"/>
          <w:szCs w:val="24"/>
        </w:rPr>
        <w:t>,</w:t>
      </w:r>
      <w:r w:rsidRPr="00FF553C">
        <w:rPr>
          <w:rFonts w:asciiTheme="minorHAnsi" w:hAnsiTheme="minorHAnsi" w:cstheme="minorHAnsi"/>
          <w:szCs w:val="24"/>
        </w:rPr>
        <w:t xml:space="preserve"> §  </w:t>
      </w:r>
      <w:r w:rsidR="00AA4EF2" w:rsidRPr="00FF553C">
        <w:rPr>
          <w:rFonts w:asciiTheme="minorHAnsi" w:hAnsiTheme="minorHAnsi" w:cstheme="minorHAnsi"/>
          <w:szCs w:val="24"/>
        </w:rPr>
        <w:t>5</w:t>
      </w:r>
      <w:r w:rsidRPr="00FF553C">
        <w:rPr>
          <w:rFonts w:asciiTheme="minorHAnsi" w:hAnsiTheme="minorHAnsi" w:cstheme="minorHAnsi"/>
          <w:szCs w:val="24"/>
        </w:rPr>
        <w:t xml:space="preserve"> ust. </w:t>
      </w:r>
      <w:r w:rsidR="00AA4EF2" w:rsidRPr="00FF553C">
        <w:rPr>
          <w:rFonts w:asciiTheme="minorHAnsi" w:hAnsiTheme="minorHAnsi" w:cstheme="minorHAnsi"/>
          <w:szCs w:val="24"/>
        </w:rPr>
        <w:t>3</w:t>
      </w:r>
      <w:r w:rsidRPr="00FF553C">
        <w:rPr>
          <w:rFonts w:asciiTheme="minorHAnsi" w:hAnsiTheme="minorHAnsi" w:cstheme="minorHAnsi"/>
          <w:szCs w:val="24"/>
        </w:rPr>
        <w:t xml:space="preserve"> </w:t>
      </w:r>
      <w:r w:rsidR="00AA4EF2" w:rsidRPr="00FF553C">
        <w:rPr>
          <w:rFonts w:asciiTheme="minorHAnsi" w:hAnsiTheme="minorHAnsi" w:cstheme="minorHAnsi"/>
          <w:szCs w:val="24"/>
        </w:rPr>
        <w:t xml:space="preserve">oraz § 6 ust. 1 </w:t>
      </w:r>
      <w:r w:rsidRPr="00FF553C">
        <w:rPr>
          <w:rFonts w:asciiTheme="minorHAnsi" w:hAnsiTheme="minorHAnsi" w:cstheme="minorHAnsi"/>
          <w:szCs w:val="24"/>
        </w:rPr>
        <w:t>załącznika do Uchwały Nr XX</w:t>
      </w:r>
      <w:r w:rsidR="00AA4EF2" w:rsidRPr="00FF553C">
        <w:rPr>
          <w:rFonts w:asciiTheme="minorHAnsi" w:hAnsiTheme="minorHAnsi" w:cstheme="minorHAnsi"/>
          <w:szCs w:val="24"/>
        </w:rPr>
        <w:t>X</w:t>
      </w:r>
      <w:r w:rsidRPr="00FF553C">
        <w:rPr>
          <w:rFonts w:asciiTheme="minorHAnsi" w:hAnsiTheme="minorHAnsi" w:cstheme="minorHAnsi"/>
          <w:szCs w:val="24"/>
        </w:rPr>
        <w:t>I</w:t>
      </w:r>
      <w:r w:rsidR="00AA4EF2" w:rsidRPr="00FF553C">
        <w:rPr>
          <w:rFonts w:asciiTheme="minorHAnsi" w:hAnsiTheme="minorHAnsi" w:cstheme="minorHAnsi"/>
          <w:szCs w:val="24"/>
        </w:rPr>
        <w:t>X</w:t>
      </w:r>
      <w:r w:rsidRPr="00FF553C">
        <w:rPr>
          <w:rFonts w:asciiTheme="minorHAnsi" w:hAnsiTheme="minorHAnsi" w:cstheme="minorHAnsi"/>
          <w:szCs w:val="24"/>
        </w:rPr>
        <w:t>/</w:t>
      </w:r>
      <w:r w:rsidR="00AA4EF2" w:rsidRPr="00FF553C">
        <w:rPr>
          <w:rFonts w:asciiTheme="minorHAnsi" w:hAnsiTheme="minorHAnsi" w:cstheme="minorHAnsi"/>
          <w:szCs w:val="24"/>
        </w:rPr>
        <w:t>229</w:t>
      </w:r>
      <w:r w:rsidRPr="00FF553C">
        <w:rPr>
          <w:rFonts w:asciiTheme="minorHAnsi" w:hAnsiTheme="minorHAnsi" w:cstheme="minorHAnsi"/>
          <w:szCs w:val="24"/>
        </w:rPr>
        <w:t>/202</w:t>
      </w:r>
      <w:r w:rsidR="00AA4EF2" w:rsidRPr="00FF553C">
        <w:rPr>
          <w:rFonts w:asciiTheme="minorHAnsi" w:hAnsiTheme="minorHAnsi" w:cstheme="minorHAnsi"/>
          <w:szCs w:val="24"/>
        </w:rPr>
        <w:t>1</w:t>
      </w:r>
      <w:r w:rsidRPr="00FF553C">
        <w:rPr>
          <w:rFonts w:asciiTheme="minorHAnsi" w:hAnsiTheme="minorHAnsi" w:cstheme="minorHAnsi"/>
          <w:szCs w:val="24"/>
        </w:rPr>
        <w:t xml:space="preserve"> Rady Powiatu w Wyszkowie z dnia </w:t>
      </w:r>
      <w:r w:rsidR="00AA4EF2" w:rsidRPr="00FF553C">
        <w:rPr>
          <w:rFonts w:asciiTheme="minorHAnsi" w:hAnsiTheme="minorHAnsi" w:cstheme="minorHAnsi"/>
          <w:szCs w:val="24"/>
        </w:rPr>
        <w:t>27</w:t>
      </w:r>
      <w:r w:rsidRPr="00FF553C">
        <w:rPr>
          <w:rFonts w:asciiTheme="minorHAnsi" w:hAnsiTheme="minorHAnsi" w:cstheme="minorHAnsi"/>
          <w:szCs w:val="24"/>
        </w:rPr>
        <w:t xml:space="preserve"> października 202</w:t>
      </w:r>
      <w:r w:rsidR="00AA4EF2" w:rsidRPr="00FF553C">
        <w:rPr>
          <w:rFonts w:asciiTheme="minorHAnsi" w:hAnsiTheme="minorHAnsi" w:cstheme="minorHAnsi"/>
          <w:szCs w:val="24"/>
        </w:rPr>
        <w:t>1</w:t>
      </w:r>
      <w:r w:rsidRPr="00FF553C">
        <w:rPr>
          <w:rFonts w:asciiTheme="minorHAnsi" w:hAnsiTheme="minorHAnsi" w:cstheme="minorHAnsi"/>
          <w:szCs w:val="24"/>
        </w:rPr>
        <w:t xml:space="preserve"> r. w sprawie uchwalenia Programu współpracy Powiatu Wyszkowskiego </w:t>
      </w:r>
      <w:r w:rsidR="00720E03" w:rsidRPr="00FF553C">
        <w:rPr>
          <w:rFonts w:asciiTheme="minorHAnsi" w:hAnsiTheme="minorHAnsi" w:cstheme="minorHAnsi"/>
          <w:szCs w:val="24"/>
        </w:rPr>
        <w:br/>
      </w:r>
      <w:r w:rsidRPr="00FF553C">
        <w:rPr>
          <w:rFonts w:asciiTheme="minorHAnsi" w:hAnsiTheme="minorHAnsi" w:cstheme="minorHAnsi"/>
          <w:szCs w:val="24"/>
        </w:rPr>
        <w:t xml:space="preserve">z organizacjami pozarządowymi oraz z podmiotami, o których mowa w art. 3 ust. 3 ustawy </w:t>
      </w:r>
      <w:r w:rsidR="00720E03" w:rsidRPr="00FF553C">
        <w:rPr>
          <w:rFonts w:asciiTheme="minorHAnsi" w:hAnsiTheme="minorHAnsi" w:cstheme="minorHAnsi"/>
          <w:szCs w:val="24"/>
        </w:rPr>
        <w:br/>
      </w:r>
      <w:r w:rsidRPr="00FF553C">
        <w:rPr>
          <w:rFonts w:asciiTheme="minorHAnsi" w:hAnsiTheme="minorHAnsi" w:cstheme="minorHAnsi"/>
          <w:szCs w:val="24"/>
        </w:rPr>
        <w:t>z dnia 24 kwietnia 2003 r. o działalności pożytku publicznego i o wolontariacie na rok 202</w:t>
      </w:r>
      <w:r w:rsidR="00AA4EF2" w:rsidRPr="00FF553C">
        <w:rPr>
          <w:rFonts w:asciiTheme="minorHAnsi" w:hAnsiTheme="minorHAnsi" w:cstheme="minorHAnsi"/>
          <w:szCs w:val="24"/>
        </w:rPr>
        <w:t>2</w:t>
      </w:r>
      <w:r w:rsidRPr="00FF553C">
        <w:rPr>
          <w:rFonts w:asciiTheme="minorHAnsi" w:hAnsiTheme="minorHAnsi" w:cstheme="minorHAnsi"/>
          <w:szCs w:val="24"/>
        </w:rPr>
        <w:t xml:space="preserve"> uchwala się, co następuje:</w:t>
      </w:r>
    </w:p>
    <w:p w14:paraId="61D9E7D4" w14:textId="77777777" w:rsidR="002B2940" w:rsidRPr="00FF553C" w:rsidRDefault="002B2940" w:rsidP="002B2940">
      <w:pPr>
        <w:rPr>
          <w:rFonts w:asciiTheme="minorHAnsi" w:hAnsiTheme="minorHAnsi" w:cstheme="minorHAnsi"/>
          <w:szCs w:val="24"/>
        </w:rPr>
      </w:pPr>
    </w:p>
    <w:p w14:paraId="7F9FA13B" w14:textId="77777777" w:rsidR="002B2940" w:rsidRPr="00FF553C" w:rsidRDefault="002B2940" w:rsidP="002B2940">
      <w:pPr>
        <w:jc w:val="center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§ 1.</w:t>
      </w:r>
    </w:p>
    <w:p w14:paraId="29F93FE2" w14:textId="71586DBA" w:rsidR="002B2940" w:rsidRPr="00FF553C" w:rsidRDefault="002B2940" w:rsidP="002B2940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Ogłasza się II otwarty konkurs ofert na wsparcie realizacji zadań publicznych Powiatu Wyszkowskiego w 202</w:t>
      </w:r>
      <w:r w:rsidR="00AA4EF2" w:rsidRPr="00FF553C">
        <w:rPr>
          <w:rFonts w:asciiTheme="minorHAnsi" w:hAnsiTheme="minorHAnsi" w:cstheme="minorHAnsi"/>
        </w:rPr>
        <w:t>2</w:t>
      </w:r>
      <w:r w:rsidRPr="00FF553C">
        <w:rPr>
          <w:rFonts w:asciiTheme="minorHAnsi" w:hAnsiTheme="minorHAnsi" w:cstheme="minorHAnsi"/>
        </w:rPr>
        <w:t xml:space="preserve"> r. Treść ogłoszenia stanowi załącznik do niniejszej uchwały.</w:t>
      </w:r>
    </w:p>
    <w:p w14:paraId="5A1486DC" w14:textId="77777777" w:rsidR="002B2940" w:rsidRPr="00FF553C" w:rsidRDefault="002B2940" w:rsidP="002B2940">
      <w:pPr>
        <w:jc w:val="both"/>
        <w:rPr>
          <w:rFonts w:asciiTheme="minorHAnsi" w:hAnsiTheme="minorHAnsi" w:cstheme="minorHAnsi"/>
          <w:szCs w:val="24"/>
        </w:rPr>
      </w:pPr>
    </w:p>
    <w:p w14:paraId="608683E1" w14:textId="77777777" w:rsidR="002B2940" w:rsidRPr="00FF553C" w:rsidRDefault="002B2940" w:rsidP="002B2940">
      <w:pPr>
        <w:jc w:val="center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§ 2.</w:t>
      </w:r>
    </w:p>
    <w:p w14:paraId="237E4667" w14:textId="0E6358E9" w:rsidR="002B2940" w:rsidRPr="00FF553C" w:rsidRDefault="002B2940" w:rsidP="002B2940">
      <w:pPr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 xml:space="preserve">Wykonanie uchwały powierza się </w:t>
      </w:r>
      <w:r w:rsidR="00AA4EF2" w:rsidRPr="00FF553C">
        <w:rPr>
          <w:rFonts w:asciiTheme="minorHAnsi" w:hAnsiTheme="minorHAnsi" w:cstheme="minorHAnsi"/>
          <w:szCs w:val="24"/>
        </w:rPr>
        <w:t xml:space="preserve">p.o. </w:t>
      </w:r>
      <w:r w:rsidRPr="00FF553C">
        <w:rPr>
          <w:rFonts w:asciiTheme="minorHAnsi" w:hAnsiTheme="minorHAnsi" w:cstheme="minorHAnsi"/>
          <w:szCs w:val="24"/>
        </w:rPr>
        <w:t>Naczelnik</w:t>
      </w:r>
      <w:r w:rsidR="00AA4EF2" w:rsidRPr="00FF553C">
        <w:rPr>
          <w:rFonts w:asciiTheme="minorHAnsi" w:hAnsiTheme="minorHAnsi" w:cstheme="minorHAnsi"/>
          <w:szCs w:val="24"/>
        </w:rPr>
        <w:t>a</w:t>
      </w:r>
      <w:r w:rsidRPr="00FF553C">
        <w:rPr>
          <w:rFonts w:asciiTheme="minorHAnsi" w:hAnsiTheme="minorHAnsi" w:cstheme="minorHAnsi"/>
          <w:szCs w:val="24"/>
        </w:rPr>
        <w:t xml:space="preserve"> Wydziału Promocji i Rozwoju. </w:t>
      </w:r>
    </w:p>
    <w:p w14:paraId="3E5F93F7" w14:textId="77777777" w:rsidR="002B2940" w:rsidRPr="00FF553C" w:rsidRDefault="002B2940" w:rsidP="002B2940">
      <w:pPr>
        <w:jc w:val="center"/>
        <w:rPr>
          <w:rFonts w:asciiTheme="minorHAnsi" w:hAnsiTheme="minorHAnsi" w:cstheme="minorHAnsi"/>
          <w:b/>
          <w:szCs w:val="24"/>
        </w:rPr>
      </w:pPr>
    </w:p>
    <w:p w14:paraId="73BC4D8F" w14:textId="77777777" w:rsidR="002B2940" w:rsidRPr="00FF553C" w:rsidRDefault="002B2940" w:rsidP="002B2940">
      <w:pPr>
        <w:jc w:val="center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§ 3.</w:t>
      </w:r>
    </w:p>
    <w:p w14:paraId="19F85732" w14:textId="77777777" w:rsidR="002B2940" w:rsidRPr="00FF553C" w:rsidRDefault="002B2940" w:rsidP="002B2940">
      <w:pPr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Uchwała wchodzi w życie z dniem podjęcia.</w:t>
      </w:r>
    </w:p>
    <w:p w14:paraId="168DFA87" w14:textId="77777777" w:rsidR="002B2940" w:rsidRPr="00FF553C" w:rsidRDefault="002B2940" w:rsidP="002B2940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14:paraId="5FD0CFF4" w14:textId="77777777" w:rsidR="002B2940" w:rsidRPr="00FF553C" w:rsidRDefault="002B2940" w:rsidP="002B2940">
      <w:pPr>
        <w:rPr>
          <w:rFonts w:asciiTheme="minorHAnsi" w:hAnsiTheme="minorHAnsi" w:cstheme="minorHAnsi"/>
          <w:szCs w:val="24"/>
        </w:rPr>
      </w:pPr>
    </w:p>
    <w:p w14:paraId="68C6A558" w14:textId="77777777" w:rsidR="002B2940" w:rsidRPr="00FF553C" w:rsidRDefault="002B2940" w:rsidP="002B2940">
      <w:pPr>
        <w:rPr>
          <w:rFonts w:asciiTheme="minorHAnsi" w:hAnsiTheme="minorHAnsi" w:cstheme="minorHAnsi"/>
          <w:szCs w:val="24"/>
        </w:rPr>
      </w:pPr>
    </w:p>
    <w:p w14:paraId="6DEF0AA8" w14:textId="77777777" w:rsidR="00B04F97" w:rsidRDefault="00B04F97" w:rsidP="00B04F97">
      <w:pPr>
        <w:jc w:val="right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- w podpisie-</w:t>
      </w:r>
    </w:p>
    <w:p w14:paraId="0678BADB" w14:textId="77777777" w:rsidR="00B04F97" w:rsidRDefault="00B04F97" w:rsidP="00B04F97">
      <w:pPr>
        <w:jc w:val="right"/>
        <w:rPr>
          <w:rFonts w:asciiTheme="minorHAnsi" w:hAnsiTheme="minorHAnsi" w:cstheme="minorHAnsi"/>
          <w:i/>
          <w:szCs w:val="24"/>
        </w:rPr>
      </w:pPr>
    </w:p>
    <w:p w14:paraId="60A525B8" w14:textId="77777777" w:rsidR="00B04F97" w:rsidRDefault="00B04F97" w:rsidP="00B04F97">
      <w:pPr>
        <w:jc w:val="right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Starosta</w:t>
      </w:r>
    </w:p>
    <w:p w14:paraId="3AA4EC98" w14:textId="77777777" w:rsidR="00B04F97" w:rsidRDefault="00B04F97" w:rsidP="00B04F97">
      <w:pPr>
        <w:jc w:val="right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Jerzy Żukowski</w:t>
      </w:r>
    </w:p>
    <w:p w14:paraId="64155A82" w14:textId="77777777" w:rsidR="00B04F97" w:rsidRDefault="00B04F97" w:rsidP="00B04F97">
      <w:pPr>
        <w:jc w:val="right"/>
        <w:rPr>
          <w:rFonts w:asciiTheme="minorHAnsi" w:hAnsiTheme="minorHAnsi" w:cstheme="minorHAnsi"/>
          <w:i/>
          <w:szCs w:val="24"/>
        </w:rPr>
      </w:pPr>
    </w:p>
    <w:p w14:paraId="223E1E85" w14:textId="77777777" w:rsidR="00B04F97" w:rsidRDefault="00B04F97" w:rsidP="00B04F97">
      <w:pPr>
        <w:jc w:val="right"/>
        <w:rPr>
          <w:rFonts w:asciiTheme="minorHAnsi" w:hAnsiTheme="minorHAnsi" w:cstheme="minorHAnsi"/>
          <w:i/>
          <w:szCs w:val="24"/>
        </w:rPr>
      </w:pPr>
    </w:p>
    <w:p w14:paraId="27C21BC7" w14:textId="77777777" w:rsidR="002B2940" w:rsidRPr="00FF553C" w:rsidRDefault="002B2940" w:rsidP="002B2940">
      <w:pPr>
        <w:rPr>
          <w:rFonts w:asciiTheme="minorHAnsi" w:hAnsiTheme="minorHAnsi" w:cstheme="minorHAnsi"/>
          <w:szCs w:val="24"/>
        </w:rPr>
      </w:pPr>
    </w:p>
    <w:p w14:paraId="5CB06FF7" w14:textId="77777777" w:rsidR="002B2940" w:rsidRPr="00FF553C" w:rsidRDefault="002B2940" w:rsidP="002B2940">
      <w:pPr>
        <w:rPr>
          <w:rFonts w:asciiTheme="minorHAnsi" w:hAnsiTheme="minorHAnsi" w:cstheme="minorHAnsi"/>
          <w:szCs w:val="24"/>
        </w:rPr>
      </w:pPr>
    </w:p>
    <w:p w14:paraId="77C44C4A" w14:textId="77777777" w:rsidR="002B2940" w:rsidRPr="00FF553C" w:rsidRDefault="002B2940" w:rsidP="002B2940">
      <w:pPr>
        <w:rPr>
          <w:rFonts w:asciiTheme="minorHAnsi" w:hAnsiTheme="minorHAnsi" w:cstheme="minorHAnsi"/>
          <w:szCs w:val="24"/>
        </w:rPr>
      </w:pPr>
    </w:p>
    <w:p w14:paraId="40AFB2DC" w14:textId="77777777" w:rsidR="002B2940" w:rsidRPr="00FF553C" w:rsidRDefault="002B2940" w:rsidP="002B2940">
      <w:pPr>
        <w:rPr>
          <w:rFonts w:asciiTheme="minorHAnsi" w:hAnsiTheme="minorHAnsi" w:cstheme="minorHAnsi"/>
          <w:szCs w:val="24"/>
        </w:rPr>
      </w:pPr>
    </w:p>
    <w:p w14:paraId="2F6D850E" w14:textId="77777777" w:rsidR="002B2940" w:rsidRPr="00FF553C" w:rsidRDefault="002B2940" w:rsidP="002B2940">
      <w:pPr>
        <w:rPr>
          <w:rFonts w:asciiTheme="minorHAnsi" w:hAnsiTheme="minorHAnsi" w:cstheme="minorHAnsi"/>
          <w:szCs w:val="24"/>
        </w:rPr>
      </w:pPr>
    </w:p>
    <w:p w14:paraId="1796297A" w14:textId="77777777" w:rsidR="002B2940" w:rsidRPr="00FF553C" w:rsidRDefault="002B2940" w:rsidP="002B2940">
      <w:pPr>
        <w:rPr>
          <w:rFonts w:asciiTheme="minorHAnsi" w:hAnsiTheme="minorHAnsi" w:cstheme="minorHAnsi"/>
          <w:szCs w:val="24"/>
        </w:rPr>
      </w:pPr>
    </w:p>
    <w:p w14:paraId="76C1FA6B" w14:textId="77777777" w:rsidR="002B2940" w:rsidRPr="00FF553C" w:rsidRDefault="002B2940" w:rsidP="002B2940">
      <w:pPr>
        <w:rPr>
          <w:rFonts w:asciiTheme="minorHAnsi" w:hAnsiTheme="minorHAnsi" w:cstheme="minorHAnsi"/>
          <w:szCs w:val="24"/>
        </w:rPr>
      </w:pPr>
    </w:p>
    <w:p w14:paraId="0AB0D78E" w14:textId="77777777" w:rsidR="002B2940" w:rsidRPr="00FF553C" w:rsidRDefault="002B2940" w:rsidP="002B2940">
      <w:pPr>
        <w:rPr>
          <w:rFonts w:asciiTheme="minorHAnsi" w:hAnsiTheme="minorHAnsi" w:cstheme="minorHAnsi"/>
          <w:szCs w:val="24"/>
        </w:rPr>
      </w:pPr>
    </w:p>
    <w:p w14:paraId="3D4A1FA7" w14:textId="77777777" w:rsidR="002B2940" w:rsidRPr="00FF553C" w:rsidRDefault="002B2940" w:rsidP="002B2940">
      <w:pPr>
        <w:rPr>
          <w:rFonts w:asciiTheme="minorHAnsi" w:hAnsiTheme="minorHAnsi" w:cstheme="minorHAnsi"/>
          <w:szCs w:val="24"/>
        </w:rPr>
      </w:pPr>
    </w:p>
    <w:p w14:paraId="5FAD24EE" w14:textId="77777777" w:rsidR="002B2940" w:rsidRPr="00FF553C" w:rsidRDefault="002B2940" w:rsidP="002B2940">
      <w:pPr>
        <w:rPr>
          <w:rFonts w:asciiTheme="minorHAnsi" w:hAnsiTheme="minorHAnsi" w:cstheme="minorHAnsi"/>
          <w:szCs w:val="24"/>
        </w:rPr>
      </w:pPr>
    </w:p>
    <w:p w14:paraId="106EA172" w14:textId="77777777" w:rsidR="002B2940" w:rsidRPr="00FF553C" w:rsidRDefault="002B2940" w:rsidP="002B2940">
      <w:pPr>
        <w:rPr>
          <w:rFonts w:asciiTheme="minorHAnsi" w:hAnsiTheme="minorHAnsi" w:cstheme="minorHAnsi"/>
          <w:szCs w:val="24"/>
        </w:rPr>
      </w:pPr>
    </w:p>
    <w:p w14:paraId="7F3443DD" w14:textId="77777777" w:rsidR="002B2940" w:rsidRPr="00FF553C" w:rsidRDefault="002B2940" w:rsidP="002B2940">
      <w:pPr>
        <w:rPr>
          <w:rFonts w:asciiTheme="minorHAnsi" w:hAnsiTheme="minorHAnsi" w:cstheme="minorHAnsi"/>
          <w:szCs w:val="24"/>
        </w:rPr>
      </w:pPr>
    </w:p>
    <w:p w14:paraId="3E8A4B18" w14:textId="12A9B1E5" w:rsidR="002B2940" w:rsidRPr="00FF553C" w:rsidRDefault="002B2940" w:rsidP="002B2940">
      <w:pPr>
        <w:rPr>
          <w:rFonts w:asciiTheme="minorHAnsi" w:hAnsiTheme="minorHAnsi" w:cstheme="minorHAnsi"/>
          <w:szCs w:val="24"/>
        </w:rPr>
      </w:pPr>
    </w:p>
    <w:p w14:paraId="131A5138" w14:textId="77777777" w:rsidR="00720E03" w:rsidRPr="00FF553C" w:rsidRDefault="00720E03" w:rsidP="002B2940">
      <w:pPr>
        <w:rPr>
          <w:rFonts w:asciiTheme="minorHAnsi" w:hAnsiTheme="minorHAnsi" w:cstheme="minorHAnsi"/>
          <w:szCs w:val="24"/>
        </w:rPr>
      </w:pPr>
    </w:p>
    <w:p w14:paraId="56B90CBA" w14:textId="77777777" w:rsidR="00AA4EF2" w:rsidRPr="00FF553C" w:rsidRDefault="00AA4EF2" w:rsidP="002B2940">
      <w:pPr>
        <w:rPr>
          <w:rFonts w:asciiTheme="minorHAnsi" w:hAnsiTheme="minorHAnsi" w:cstheme="minorHAnsi"/>
          <w:szCs w:val="24"/>
        </w:rPr>
      </w:pPr>
    </w:p>
    <w:p w14:paraId="13A97510" w14:textId="77777777" w:rsidR="00380FF8" w:rsidRDefault="00380FF8" w:rsidP="002B2940">
      <w:pPr>
        <w:shd w:val="clear" w:color="auto" w:fill="FFFFFF"/>
        <w:ind w:left="5579"/>
        <w:rPr>
          <w:rFonts w:asciiTheme="minorHAnsi" w:hAnsiTheme="minorHAnsi" w:cstheme="minorHAnsi"/>
          <w:spacing w:val="-4"/>
          <w:szCs w:val="24"/>
        </w:rPr>
      </w:pPr>
    </w:p>
    <w:p w14:paraId="5A6F9C6D" w14:textId="77777777" w:rsidR="002B2940" w:rsidRPr="00FF553C" w:rsidRDefault="002B2940" w:rsidP="002B2940">
      <w:pPr>
        <w:shd w:val="clear" w:color="auto" w:fill="FFFFFF"/>
        <w:ind w:left="5579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pacing w:val="-4"/>
          <w:szCs w:val="24"/>
        </w:rPr>
        <w:t xml:space="preserve">Załącznik </w:t>
      </w:r>
    </w:p>
    <w:p w14:paraId="06D0F118" w14:textId="4F1936BD" w:rsidR="002B2940" w:rsidRPr="00FF553C" w:rsidRDefault="002B2940" w:rsidP="002B2940">
      <w:pPr>
        <w:shd w:val="clear" w:color="auto" w:fill="FFFFFF"/>
        <w:tabs>
          <w:tab w:val="left" w:leader="dot" w:pos="8539"/>
        </w:tabs>
        <w:ind w:left="5579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pacing w:val="-3"/>
          <w:szCs w:val="24"/>
        </w:rPr>
        <w:t xml:space="preserve">do Uchwały Nr </w:t>
      </w:r>
      <w:r w:rsidR="0018438B">
        <w:rPr>
          <w:rFonts w:asciiTheme="minorHAnsi" w:hAnsiTheme="minorHAnsi" w:cstheme="minorHAnsi"/>
          <w:spacing w:val="-3"/>
          <w:szCs w:val="24"/>
        </w:rPr>
        <w:t>199/623</w:t>
      </w:r>
      <w:r w:rsidR="00820046">
        <w:rPr>
          <w:rFonts w:asciiTheme="minorHAnsi" w:hAnsiTheme="minorHAnsi" w:cstheme="minorHAnsi"/>
          <w:spacing w:val="-3"/>
          <w:szCs w:val="24"/>
        </w:rPr>
        <w:t>/2022</w:t>
      </w:r>
    </w:p>
    <w:p w14:paraId="18BDE3FD" w14:textId="12829254" w:rsidR="002B2940" w:rsidRPr="00FF553C" w:rsidRDefault="002B2940" w:rsidP="002B2940">
      <w:pPr>
        <w:ind w:left="5579"/>
        <w:rPr>
          <w:rFonts w:asciiTheme="minorHAnsi" w:hAnsiTheme="minorHAnsi" w:cstheme="minorHAnsi"/>
          <w:b/>
          <w:spacing w:val="32"/>
          <w:szCs w:val="24"/>
        </w:rPr>
      </w:pPr>
      <w:r w:rsidRPr="00FF553C">
        <w:rPr>
          <w:rFonts w:asciiTheme="minorHAnsi" w:hAnsiTheme="minorHAnsi" w:cstheme="minorHAnsi"/>
          <w:spacing w:val="-5"/>
          <w:szCs w:val="24"/>
        </w:rPr>
        <w:t>Zarządu Powiatu Wyszkowskiego</w:t>
      </w:r>
      <w:r w:rsidRPr="00FF553C">
        <w:rPr>
          <w:rFonts w:asciiTheme="minorHAnsi" w:hAnsiTheme="minorHAnsi" w:cstheme="minorHAnsi"/>
          <w:spacing w:val="-5"/>
          <w:szCs w:val="24"/>
        </w:rPr>
        <w:br/>
      </w:r>
      <w:r w:rsidRPr="00FF553C">
        <w:rPr>
          <w:rFonts w:asciiTheme="minorHAnsi" w:hAnsiTheme="minorHAnsi" w:cstheme="minorHAnsi"/>
          <w:spacing w:val="-3"/>
          <w:szCs w:val="24"/>
        </w:rPr>
        <w:t>z dnia</w:t>
      </w:r>
      <w:r w:rsidRPr="00FF553C">
        <w:rPr>
          <w:rFonts w:asciiTheme="minorHAnsi" w:hAnsiTheme="minorHAnsi" w:cstheme="minorHAnsi"/>
          <w:b/>
          <w:spacing w:val="32"/>
          <w:szCs w:val="24"/>
        </w:rPr>
        <w:t xml:space="preserve"> </w:t>
      </w:r>
      <w:r w:rsidR="00380FF8">
        <w:rPr>
          <w:rFonts w:asciiTheme="minorHAnsi" w:hAnsiTheme="minorHAnsi" w:cstheme="minorHAnsi"/>
          <w:szCs w:val="24"/>
        </w:rPr>
        <w:t xml:space="preserve">8 lutego </w:t>
      </w:r>
      <w:r w:rsidRPr="00FF553C">
        <w:rPr>
          <w:rFonts w:asciiTheme="minorHAnsi" w:hAnsiTheme="minorHAnsi" w:cstheme="minorHAnsi"/>
          <w:szCs w:val="24"/>
        </w:rPr>
        <w:t>202</w:t>
      </w:r>
      <w:r w:rsidR="00AA4EF2" w:rsidRPr="00FF553C">
        <w:rPr>
          <w:rFonts w:asciiTheme="minorHAnsi" w:hAnsiTheme="minorHAnsi" w:cstheme="minorHAnsi"/>
          <w:szCs w:val="24"/>
        </w:rPr>
        <w:t>2</w:t>
      </w:r>
      <w:r w:rsidRPr="00FF553C">
        <w:rPr>
          <w:rFonts w:asciiTheme="minorHAnsi" w:hAnsiTheme="minorHAnsi" w:cstheme="minorHAnsi"/>
          <w:szCs w:val="24"/>
        </w:rPr>
        <w:t xml:space="preserve"> r.</w:t>
      </w:r>
    </w:p>
    <w:p w14:paraId="47E01236" w14:textId="77777777" w:rsidR="002B2940" w:rsidRPr="00FF553C" w:rsidRDefault="002B2940" w:rsidP="002B2940">
      <w:pPr>
        <w:rPr>
          <w:rFonts w:asciiTheme="minorHAnsi" w:hAnsiTheme="minorHAnsi" w:cstheme="minorHAnsi"/>
          <w:b/>
          <w:spacing w:val="32"/>
          <w:szCs w:val="24"/>
        </w:rPr>
      </w:pPr>
    </w:p>
    <w:p w14:paraId="7A278F62" w14:textId="77777777" w:rsidR="002B2940" w:rsidRPr="00FF553C" w:rsidRDefault="002B2940" w:rsidP="002B2940">
      <w:pPr>
        <w:jc w:val="center"/>
        <w:rPr>
          <w:rFonts w:asciiTheme="minorHAnsi" w:hAnsiTheme="minorHAnsi" w:cstheme="minorHAnsi"/>
          <w:b/>
          <w:spacing w:val="32"/>
          <w:szCs w:val="24"/>
        </w:rPr>
      </w:pPr>
      <w:r w:rsidRPr="00FF553C">
        <w:rPr>
          <w:rFonts w:asciiTheme="minorHAnsi" w:hAnsiTheme="minorHAnsi" w:cstheme="minorHAnsi"/>
          <w:b/>
          <w:spacing w:val="32"/>
          <w:szCs w:val="24"/>
        </w:rPr>
        <w:t>Ogłoszenie</w:t>
      </w:r>
    </w:p>
    <w:p w14:paraId="5AB4A6C6" w14:textId="77777777" w:rsidR="002B2940" w:rsidRPr="00FF553C" w:rsidRDefault="002B2940" w:rsidP="002B2940">
      <w:pPr>
        <w:pStyle w:val="Tekstpodstawowy"/>
        <w:rPr>
          <w:rFonts w:asciiTheme="minorHAnsi" w:hAnsiTheme="minorHAnsi" w:cstheme="minorHAnsi"/>
          <w:sz w:val="24"/>
        </w:rPr>
      </w:pPr>
    </w:p>
    <w:p w14:paraId="5F6EE3A7" w14:textId="73B86FCA" w:rsidR="002B2940" w:rsidRPr="00FF553C" w:rsidRDefault="002B2940" w:rsidP="002B2940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Na podstawie art. 5 ust. 4 i art. 13 ustawy z dnia 24 kwietnia 2003 r. o działalności pożytku publicznego i o wolontariacie (</w:t>
      </w:r>
      <w:r w:rsidRPr="00FF553C">
        <w:rPr>
          <w:rFonts w:asciiTheme="minorHAnsi" w:hAnsiTheme="minorHAnsi" w:cstheme="minorHAnsi"/>
        </w:rPr>
        <w:t xml:space="preserve">Dz. U. z 2020 r. poz. 1057 z </w:t>
      </w:r>
      <w:proofErr w:type="spellStart"/>
      <w:r w:rsidRPr="00FF553C">
        <w:rPr>
          <w:rFonts w:asciiTheme="minorHAnsi" w:hAnsiTheme="minorHAnsi" w:cstheme="minorHAnsi"/>
        </w:rPr>
        <w:t>późn</w:t>
      </w:r>
      <w:proofErr w:type="spellEnd"/>
      <w:r w:rsidRPr="00FF553C">
        <w:rPr>
          <w:rFonts w:asciiTheme="minorHAnsi" w:hAnsiTheme="minorHAnsi" w:cstheme="minorHAnsi"/>
        </w:rPr>
        <w:t>. zm.</w:t>
      </w:r>
      <w:r w:rsidRPr="00FF553C">
        <w:rPr>
          <w:rFonts w:asciiTheme="minorHAnsi" w:hAnsiTheme="minorHAnsi" w:cstheme="minorHAnsi"/>
          <w:szCs w:val="24"/>
        </w:rPr>
        <w:t>)</w:t>
      </w:r>
      <w:r w:rsidR="00AA4EF2" w:rsidRPr="00FF553C">
        <w:rPr>
          <w:rFonts w:asciiTheme="minorHAnsi" w:hAnsiTheme="minorHAnsi" w:cstheme="minorHAnsi"/>
          <w:szCs w:val="24"/>
        </w:rPr>
        <w:t>,</w:t>
      </w:r>
      <w:r w:rsidRPr="00FF553C">
        <w:rPr>
          <w:rFonts w:asciiTheme="minorHAnsi" w:hAnsiTheme="minorHAnsi" w:cstheme="minorHAnsi"/>
          <w:szCs w:val="24"/>
        </w:rPr>
        <w:t xml:space="preserve"> </w:t>
      </w:r>
      <w:r w:rsidR="00AA4EF2" w:rsidRPr="00FF553C">
        <w:rPr>
          <w:rFonts w:asciiTheme="minorHAnsi" w:hAnsiTheme="minorHAnsi" w:cstheme="minorHAnsi"/>
          <w:szCs w:val="24"/>
        </w:rPr>
        <w:t xml:space="preserve">§  5 ust. 3 oraz § 6 ust. 1 załącznika do Uchwały Nr XXXIX/229/2021 Rady Powiatu w Wyszkowie z dnia 27 października 2021 r. w sprawie uchwalenia Programu współpracy Powiatu Wyszkowskiego </w:t>
      </w:r>
      <w:r w:rsidR="00720E03" w:rsidRPr="00FF553C">
        <w:rPr>
          <w:rFonts w:asciiTheme="minorHAnsi" w:hAnsiTheme="minorHAnsi" w:cstheme="minorHAnsi"/>
          <w:szCs w:val="24"/>
        </w:rPr>
        <w:br/>
      </w:r>
      <w:r w:rsidR="00AA4EF2" w:rsidRPr="00FF553C">
        <w:rPr>
          <w:rFonts w:asciiTheme="minorHAnsi" w:hAnsiTheme="minorHAnsi" w:cstheme="minorHAnsi"/>
          <w:szCs w:val="24"/>
        </w:rPr>
        <w:t xml:space="preserve">z organizacjami pozarządowymi oraz z podmiotami, o których mowa w art. 3 ust. 3 ustawy </w:t>
      </w:r>
      <w:r w:rsidR="00720E03" w:rsidRPr="00FF553C">
        <w:rPr>
          <w:rFonts w:asciiTheme="minorHAnsi" w:hAnsiTheme="minorHAnsi" w:cstheme="minorHAnsi"/>
          <w:szCs w:val="24"/>
        </w:rPr>
        <w:br/>
      </w:r>
      <w:r w:rsidR="00AA4EF2" w:rsidRPr="00FF553C">
        <w:rPr>
          <w:rFonts w:asciiTheme="minorHAnsi" w:hAnsiTheme="minorHAnsi" w:cstheme="minorHAnsi"/>
          <w:szCs w:val="24"/>
        </w:rPr>
        <w:t>z dnia 24 kwietnia 2003 r. o działalności pożytku publicznego i o wolontariacie na rok 2022</w:t>
      </w:r>
    </w:p>
    <w:p w14:paraId="3C2062D2" w14:textId="77777777" w:rsidR="002B2940" w:rsidRPr="00FF553C" w:rsidRDefault="002B2940" w:rsidP="002B2940">
      <w:pPr>
        <w:rPr>
          <w:rFonts w:asciiTheme="minorHAnsi" w:hAnsiTheme="minorHAnsi" w:cstheme="minorHAnsi"/>
          <w:b/>
          <w:bCs/>
          <w:szCs w:val="24"/>
        </w:rPr>
      </w:pPr>
    </w:p>
    <w:p w14:paraId="417BF45F" w14:textId="77777777" w:rsidR="002B2940" w:rsidRPr="00FF553C" w:rsidRDefault="002B2940" w:rsidP="002B2940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FF553C">
        <w:rPr>
          <w:rFonts w:asciiTheme="minorHAnsi" w:hAnsiTheme="minorHAnsi" w:cstheme="minorHAnsi"/>
          <w:b/>
          <w:bCs/>
          <w:szCs w:val="24"/>
        </w:rPr>
        <w:t>Zarząd Powiatu Wyszkowskiego</w:t>
      </w:r>
      <w:r w:rsidRPr="00FF553C">
        <w:rPr>
          <w:rFonts w:asciiTheme="minorHAnsi" w:hAnsiTheme="minorHAnsi" w:cstheme="minorHAnsi"/>
          <w:b/>
          <w:bCs/>
          <w:szCs w:val="24"/>
        </w:rPr>
        <w:br/>
        <w:t xml:space="preserve">ogłasza </w:t>
      </w:r>
    </w:p>
    <w:p w14:paraId="4B5AB16F" w14:textId="10470B51" w:rsidR="002B2940" w:rsidRPr="00FF553C" w:rsidRDefault="002B2940" w:rsidP="002B2940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FF553C">
        <w:rPr>
          <w:rFonts w:asciiTheme="minorHAnsi" w:hAnsiTheme="minorHAnsi" w:cstheme="minorHAnsi"/>
          <w:b/>
          <w:bCs/>
          <w:szCs w:val="24"/>
        </w:rPr>
        <w:t>II otwarty konkurs ofert</w:t>
      </w:r>
      <w:r w:rsidRPr="00FF553C">
        <w:rPr>
          <w:rFonts w:asciiTheme="minorHAnsi" w:hAnsiTheme="minorHAnsi" w:cstheme="minorHAnsi"/>
          <w:b/>
          <w:bCs/>
          <w:szCs w:val="24"/>
        </w:rPr>
        <w:br/>
        <w:t>na wsparcie realizacji w 202</w:t>
      </w:r>
      <w:r w:rsidR="00AA4EF2" w:rsidRPr="00FF553C">
        <w:rPr>
          <w:rFonts w:asciiTheme="minorHAnsi" w:hAnsiTheme="minorHAnsi" w:cstheme="minorHAnsi"/>
          <w:b/>
          <w:bCs/>
          <w:szCs w:val="24"/>
        </w:rPr>
        <w:t>2</w:t>
      </w:r>
      <w:r w:rsidRPr="00FF553C">
        <w:rPr>
          <w:rFonts w:asciiTheme="minorHAnsi" w:hAnsiTheme="minorHAnsi" w:cstheme="minorHAnsi"/>
          <w:b/>
          <w:bCs/>
          <w:szCs w:val="24"/>
        </w:rPr>
        <w:t xml:space="preserve"> roku zadań publicznych Powiatu Wyszkowskiego</w:t>
      </w:r>
    </w:p>
    <w:p w14:paraId="7155CFC1" w14:textId="77777777" w:rsidR="002B2940" w:rsidRPr="00FF553C" w:rsidRDefault="002B2940" w:rsidP="002B2940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14:paraId="0410168E" w14:textId="77777777" w:rsidR="002B2940" w:rsidRPr="00FF553C" w:rsidRDefault="002B2940" w:rsidP="002B2940">
      <w:pPr>
        <w:jc w:val="both"/>
        <w:rPr>
          <w:rFonts w:asciiTheme="minorHAnsi" w:hAnsiTheme="minorHAnsi" w:cstheme="minorHAnsi"/>
          <w:b/>
          <w:szCs w:val="24"/>
        </w:rPr>
      </w:pPr>
      <w:r w:rsidRPr="00FF553C">
        <w:rPr>
          <w:rFonts w:asciiTheme="minorHAnsi" w:hAnsiTheme="minorHAnsi" w:cstheme="minorHAnsi"/>
          <w:b/>
          <w:szCs w:val="24"/>
        </w:rPr>
        <w:t>I.  Rodzaj zadania, wysokość dotacji oraz termin realizacji zadania</w:t>
      </w:r>
    </w:p>
    <w:p w14:paraId="783DE760" w14:textId="77777777" w:rsidR="002B2940" w:rsidRPr="00FF553C" w:rsidRDefault="002B2940" w:rsidP="002B2940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auto"/>
          <w:sz w:val="24"/>
          <w:szCs w:val="20"/>
        </w:rPr>
      </w:pPr>
    </w:p>
    <w:p w14:paraId="3B4F23A8" w14:textId="4AB1D881" w:rsidR="00AA4EF2" w:rsidRPr="00FF553C" w:rsidRDefault="00FA4C64" w:rsidP="00722279">
      <w:pPr>
        <w:pStyle w:val="Akapitzlist"/>
        <w:numPr>
          <w:ilvl w:val="0"/>
          <w:numId w:val="31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W zakresie </w:t>
      </w:r>
      <w:r w:rsidR="00AA4EF2" w:rsidRPr="00FF553C">
        <w:rPr>
          <w:rFonts w:asciiTheme="minorHAnsi" w:hAnsiTheme="minorHAnsi" w:cstheme="minorHAnsi"/>
        </w:rPr>
        <w:t>kultury, sztuki, ochrony dóbr kultury i dziedzictwa narodowego:</w:t>
      </w:r>
    </w:p>
    <w:p w14:paraId="6617AC56" w14:textId="2205CD20" w:rsidR="00AA4EF2" w:rsidRPr="00FF553C" w:rsidRDefault="00AA4EF2" w:rsidP="00722279">
      <w:pPr>
        <w:pStyle w:val="Akapitzlist"/>
        <w:numPr>
          <w:ilvl w:val="0"/>
          <w:numId w:val="23"/>
        </w:numPr>
        <w:ind w:left="567" w:hanging="283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wspieranie działalności związanej z podtrzymywaniem lokalnej tradycji szkutniczej związanej z rzeką Bug,</w:t>
      </w:r>
    </w:p>
    <w:p w14:paraId="353B43F2" w14:textId="77777777" w:rsidR="00AA4EF2" w:rsidRPr="00FF553C" w:rsidRDefault="00AA4EF2" w:rsidP="00722279">
      <w:pPr>
        <w:pStyle w:val="Akapitzlist"/>
        <w:numPr>
          <w:ilvl w:val="0"/>
          <w:numId w:val="23"/>
        </w:numPr>
        <w:ind w:left="567" w:hanging="283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organizacja </w:t>
      </w:r>
      <w:r w:rsidRPr="00FF553C">
        <w:rPr>
          <w:rFonts w:asciiTheme="minorHAnsi" w:eastAsia="Times New Roman" w:hAnsiTheme="minorHAnsi" w:cstheme="minorHAnsi"/>
        </w:rPr>
        <w:t>wystaw, plenerów, konkursów malarskich, rzeźbiarskich, artystycznych,</w:t>
      </w:r>
    </w:p>
    <w:p w14:paraId="17AC7C22" w14:textId="77777777" w:rsidR="00380FF8" w:rsidRDefault="00AA4EF2" w:rsidP="00380FF8">
      <w:pPr>
        <w:pStyle w:val="Akapitzlist"/>
        <w:numPr>
          <w:ilvl w:val="0"/>
          <w:numId w:val="23"/>
        </w:numPr>
        <w:ind w:left="567" w:hanging="283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wspieranie spektakli, konkursów i przeglądów twórczości amatorskiej we wszystkich dziedzinach sztuki</w:t>
      </w:r>
      <w:r w:rsidR="006B1E79">
        <w:rPr>
          <w:rFonts w:asciiTheme="minorHAnsi" w:hAnsiTheme="minorHAnsi" w:cstheme="minorHAnsi"/>
        </w:rPr>
        <w:t>,</w:t>
      </w:r>
    </w:p>
    <w:p w14:paraId="7E8EA300" w14:textId="77777777" w:rsidR="00380FF8" w:rsidRDefault="00380FF8" w:rsidP="00380FF8">
      <w:pPr>
        <w:pStyle w:val="Akapitzlist"/>
        <w:numPr>
          <w:ilvl w:val="0"/>
          <w:numId w:val="23"/>
        </w:numPr>
        <w:ind w:left="567" w:hanging="283"/>
        <w:jc w:val="both"/>
        <w:rPr>
          <w:rFonts w:asciiTheme="minorHAnsi" w:hAnsiTheme="minorHAnsi" w:cstheme="minorHAnsi"/>
        </w:rPr>
      </w:pPr>
      <w:r w:rsidRPr="00380FF8">
        <w:rPr>
          <w:rFonts w:asciiTheme="minorHAnsi" w:hAnsiTheme="minorHAnsi" w:cstheme="minorHAnsi"/>
        </w:rPr>
        <w:t>wspieranie inicjatyw mających na celu upamiętnienie osób, miejsc i wydarzeń historycznych szczególnie unikatowych z punktu widzenia historii lokalnej,</w:t>
      </w:r>
    </w:p>
    <w:p w14:paraId="07895043" w14:textId="5A1F8412" w:rsidR="00380FF8" w:rsidRPr="00380FF8" w:rsidRDefault="00380FF8" w:rsidP="00380FF8">
      <w:pPr>
        <w:pStyle w:val="Akapitzlist"/>
        <w:numPr>
          <w:ilvl w:val="0"/>
          <w:numId w:val="23"/>
        </w:numPr>
        <w:ind w:left="567" w:hanging="283"/>
        <w:jc w:val="both"/>
        <w:rPr>
          <w:rFonts w:asciiTheme="minorHAnsi" w:hAnsiTheme="minorHAnsi" w:cstheme="minorHAnsi"/>
        </w:rPr>
      </w:pPr>
      <w:r w:rsidRPr="00380FF8">
        <w:rPr>
          <w:rFonts w:asciiTheme="minorHAnsi" w:hAnsiTheme="minorHAnsi" w:cstheme="minorHAnsi"/>
        </w:rPr>
        <w:t>organizacja wystaw, warsztatów, spotkań, imprez rekreacyjnych, wycieczek oraz innych przedsięwzięć służących podtrzymywaniu tradycji narodowej i obywatelskiej</w:t>
      </w:r>
      <w:r w:rsidR="00BD1F38">
        <w:rPr>
          <w:rFonts w:asciiTheme="minorHAnsi" w:hAnsiTheme="minorHAnsi" w:cstheme="minorHAnsi"/>
        </w:rPr>
        <w:t>,</w:t>
      </w:r>
    </w:p>
    <w:p w14:paraId="41C8717E" w14:textId="0675B4D5" w:rsidR="00FA4C64" w:rsidRPr="00FF553C" w:rsidRDefault="00FA4C64" w:rsidP="00722279">
      <w:pPr>
        <w:pStyle w:val="Akapitzlist"/>
        <w:ind w:hanging="436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zaplanowana kwota dofinansowania – </w:t>
      </w:r>
      <w:r w:rsidR="00380FF8">
        <w:rPr>
          <w:rFonts w:asciiTheme="minorHAnsi" w:hAnsiTheme="minorHAnsi" w:cstheme="minorHAnsi"/>
        </w:rPr>
        <w:t>3</w:t>
      </w:r>
      <w:r w:rsidRPr="00FF553C">
        <w:rPr>
          <w:rFonts w:asciiTheme="minorHAnsi" w:hAnsiTheme="minorHAnsi" w:cstheme="minorHAnsi"/>
        </w:rPr>
        <w:t>0.000 zł</w:t>
      </w:r>
      <w:r w:rsidR="006B1E79">
        <w:rPr>
          <w:rFonts w:asciiTheme="minorHAnsi" w:hAnsiTheme="minorHAnsi" w:cstheme="minorHAnsi"/>
        </w:rPr>
        <w:t>,</w:t>
      </w:r>
    </w:p>
    <w:p w14:paraId="41B6CC95" w14:textId="77777777" w:rsidR="00FA4C64" w:rsidRPr="00FF553C" w:rsidRDefault="00FA4C64" w:rsidP="00722279">
      <w:pPr>
        <w:pStyle w:val="Akapitzlist"/>
        <w:ind w:hanging="436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termin realizacji do 30 grudnia 2022 r.</w:t>
      </w:r>
    </w:p>
    <w:p w14:paraId="7CB3A214" w14:textId="77777777" w:rsidR="00FA4C64" w:rsidRPr="00FF553C" w:rsidRDefault="00FA4C64" w:rsidP="00FA4C64">
      <w:pPr>
        <w:pStyle w:val="Akapitzlist"/>
        <w:jc w:val="both"/>
        <w:rPr>
          <w:rFonts w:asciiTheme="minorHAnsi" w:hAnsiTheme="minorHAnsi" w:cstheme="minorHAnsi"/>
        </w:rPr>
      </w:pPr>
    </w:p>
    <w:p w14:paraId="5005D982" w14:textId="41F6C7B6" w:rsidR="00AA4EF2" w:rsidRPr="00FF553C" w:rsidRDefault="00FA4C64" w:rsidP="00722279">
      <w:pPr>
        <w:pStyle w:val="Akapitzlist"/>
        <w:numPr>
          <w:ilvl w:val="0"/>
          <w:numId w:val="31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W zakresie </w:t>
      </w:r>
      <w:r w:rsidR="00AA4EF2" w:rsidRPr="00FF553C">
        <w:rPr>
          <w:rFonts w:asciiTheme="minorHAnsi" w:hAnsiTheme="minorHAnsi" w:cstheme="minorHAnsi"/>
        </w:rPr>
        <w:t>turystyki i krajoznawstwa:</w:t>
      </w:r>
    </w:p>
    <w:p w14:paraId="0B762E6A" w14:textId="3365CE0F" w:rsidR="00AA4EF2" w:rsidRPr="00FF553C" w:rsidRDefault="00AA4EF2" w:rsidP="00722279">
      <w:pPr>
        <w:pStyle w:val="Akapitzlist"/>
        <w:numPr>
          <w:ilvl w:val="0"/>
          <w:numId w:val="33"/>
        </w:numPr>
        <w:ind w:left="567" w:hanging="283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propagowanie lub organizowanie różnorodnych form spędzania wolnego czasu wśród mieszkańców powiatu wyszkowskiego,</w:t>
      </w:r>
    </w:p>
    <w:p w14:paraId="4FDF5859" w14:textId="2DE3883E" w:rsidR="00AA4EF2" w:rsidRPr="00FF553C" w:rsidRDefault="00AA4EF2" w:rsidP="00722279">
      <w:pPr>
        <w:pStyle w:val="Akapitzlist"/>
        <w:numPr>
          <w:ilvl w:val="0"/>
          <w:numId w:val="33"/>
        </w:numPr>
        <w:ind w:left="567" w:hanging="283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organizacja żeglugi turystycznej na rzece Bug</w:t>
      </w:r>
      <w:r w:rsidR="006B1E79">
        <w:rPr>
          <w:rFonts w:asciiTheme="minorHAnsi" w:hAnsiTheme="minorHAnsi" w:cstheme="minorHAnsi"/>
        </w:rPr>
        <w:t>,</w:t>
      </w:r>
    </w:p>
    <w:p w14:paraId="23CBB444" w14:textId="2213DA7C" w:rsidR="00FA4C64" w:rsidRPr="00FF553C" w:rsidRDefault="00FA4C64" w:rsidP="00722279">
      <w:pPr>
        <w:pStyle w:val="Akapitzlist"/>
        <w:ind w:hanging="436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zaplanowana kwota dofinansowania – 10.000 zł</w:t>
      </w:r>
      <w:r w:rsidR="006B1E79">
        <w:rPr>
          <w:rFonts w:asciiTheme="minorHAnsi" w:hAnsiTheme="minorHAnsi" w:cstheme="minorHAnsi"/>
        </w:rPr>
        <w:t>,</w:t>
      </w:r>
    </w:p>
    <w:p w14:paraId="58CF61A7" w14:textId="77777777" w:rsidR="00FA4C64" w:rsidRPr="00FF553C" w:rsidRDefault="00FA4C64" w:rsidP="00722279">
      <w:pPr>
        <w:pStyle w:val="Akapitzlist"/>
        <w:ind w:hanging="436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termin realizacji do 30 grudnia 2022 r.</w:t>
      </w:r>
    </w:p>
    <w:p w14:paraId="556C8D7F" w14:textId="77777777" w:rsidR="00FA4C64" w:rsidRPr="00FF553C" w:rsidRDefault="00FA4C64" w:rsidP="00FA4C64">
      <w:pPr>
        <w:jc w:val="both"/>
        <w:rPr>
          <w:rFonts w:asciiTheme="minorHAnsi" w:hAnsiTheme="minorHAnsi" w:cstheme="minorHAnsi"/>
        </w:rPr>
      </w:pPr>
    </w:p>
    <w:p w14:paraId="464D1EE1" w14:textId="58ADC5CA" w:rsidR="00AA4EF2" w:rsidRPr="00FF553C" w:rsidRDefault="00FA4C64" w:rsidP="00722279">
      <w:pPr>
        <w:pStyle w:val="Akapitzlist"/>
        <w:numPr>
          <w:ilvl w:val="0"/>
          <w:numId w:val="31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W zakresie </w:t>
      </w:r>
      <w:r w:rsidR="00AA4EF2" w:rsidRPr="00FF553C">
        <w:rPr>
          <w:rFonts w:asciiTheme="minorHAnsi" w:hAnsiTheme="minorHAnsi" w:cstheme="minorHAnsi"/>
        </w:rPr>
        <w:t>ekologii i ochrony zwierząt oraz ochrony dziedzictwa przyrodniczego:</w:t>
      </w:r>
    </w:p>
    <w:p w14:paraId="17A681B2" w14:textId="0692F4BE" w:rsidR="00AA4EF2" w:rsidRPr="00FF553C" w:rsidRDefault="00AA4EF2" w:rsidP="00722279">
      <w:pPr>
        <w:pStyle w:val="Akapitzlist"/>
        <w:numPr>
          <w:ilvl w:val="0"/>
          <w:numId w:val="25"/>
        </w:numPr>
        <w:ind w:left="567" w:hanging="283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lastRenderedPageBreak/>
        <w:t>wspieranie programów ochrony drzew na terenach zurbanizowanych,</w:t>
      </w:r>
    </w:p>
    <w:p w14:paraId="69CA48FA" w14:textId="35EAA4A9" w:rsidR="00AA4EF2" w:rsidRPr="00FF553C" w:rsidRDefault="00AA4EF2" w:rsidP="00722279">
      <w:pPr>
        <w:pStyle w:val="Akapitzlist"/>
        <w:numPr>
          <w:ilvl w:val="0"/>
          <w:numId w:val="25"/>
        </w:numPr>
        <w:ind w:left="567" w:hanging="283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wspieranie akcji sprzątania śmieci z terenów otwartych (np. lasy, tereny nadrzeczne)</w:t>
      </w:r>
      <w:r w:rsidR="006B1E79">
        <w:rPr>
          <w:rFonts w:asciiTheme="minorHAnsi" w:hAnsiTheme="minorHAnsi" w:cstheme="minorHAnsi"/>
        </w:rPr>
        <w:t>,</w:t>
      </w:r>
    </w:p>
    <w:p w14:paraId="33586BC8" w14:textId="36B99B64" w:rsidR="00FA4C64" w:rsidRPr="00FF553C" w:rsidRDefault="00FA4C64" w:rsidP="00722279">
      <w:pPr>
        <w:pStyle w:val="Akapitzlist"/>
        <w:ind w:hanging="436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zaplanowana kwota dofinansowania – 10.000 zł</w:t>
      </w:r>
      <w:r w:rsidR="006B1E79">
        <w:rPr>
          <w:rFonts w:asciiTheme="minorHAnsi" w:hAnsiTheme="minorHAnsi" w:cstheme="minorHAnsi"/>
        </w:rPr>
        <w:t>,</w:t>
      </w:r>
    </w:p>
    <w:p w14:paraId="251620A8" w14:textId="31B0EE71" w:rsidR="00FA4C64" w:rsidRDefault="00FA4C64" w:rsidP="00380FF8">
      <w:pPr>
        <w:pStyle w:val="Akapitzlist"/>
        <w:ind w:hanging="436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termin realizacji do 30 grudnia 2022 r.</w:t>
      </w:r>
    </w:p>
    <w:p w14:paraId="061A8FAB" w14:textId="77777777" w:rsidR="00BD1F38" w:rsidRPr="00380FF8" w:rsidRDefault="00BD1F38" w:rsidP="00380FF8">
      <w:pPr>
        <w:pStyle w:val="Akapitzlist"/>
        <w:ind w:hanging="436"/>
        <w:jc w:val="both"/>
        <w:rPr>
          <w:rFonts w:asciiTheme="minorHAnsi" w:hAnsiTheme="minorHAnsi" w:cstheme="minorHAnsi"/>
        </w:rPr>
      </w:pPr>
    </w:p>
    <w:p w14:paraId="0ACEA165" w14:textId="16CCBAE0" w:rsidR="00AA4EF2" w:rsidRPr="00FF553C" w:rsidRDefault="00FA4C64" w:rsidP="00FA4C64">
      <w:pPr>
        <w:pStyle w:val="Akapitzlist"/>
        <w:numPr>
          <w:ilvl w:val="0"/>
          <w:numId w:val="31"/>
        </w:numPr>
        <w:ind w:left="360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W zakresie </w:t>
      </w:r>
      <w:r w:rsidR="00AA4EF2" w:rsidRPr="00FF553C">
        <w:rPr>
          <w:rFonts w:asciiTheme="minorHAnsi" w:hAnsiTheme="minorHAnsi" w:cstheme="minorHAnsi"/>
        </w:rPr>
        <w:t>działalności na rzecz osób niepełnosprawnych:</w:t>
      </w:r>
    </w:p>
    <w:p w14:paraId="34124A8D" w14:textId="77777777" w:rsidR="00AA4EF2" w:rsidRPr="00FF553C" w:rsidRDefault="00AA4EF2" w:rsidP="00722279">
      <w:pPr>
        <w:pStyle w:val="Akapitzlist"/>
        <w:numPr>
          <w:ilvl w:val="0"/>
          <w:numId w:val="27"/>
        </w:numPr>
        <w:ind w:left="567" w:hanging="283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organizowanie happeningów, kampanii, działań edukacyjnych mających na celu podnoszenie społecznej świadomości dotyczącej problematyki niepełnosprawności, </w:t>
      </w:r>
    </w:p>
    <w:p w14:paraId="3CC2D92A" w14:textId="77777777" w:rsidR="00AA4EF2" w:rsidRPr="00FF553C" w:rsidRDefault="00AA4EF2" w:rsidP="00722279">
      <w:pPr>
        <w:pStyle w:val="Akapitzlist"/>
        <w:numPr>
          <w:ilvl w:val="0"/>
          <w:numId w:val="27"/>
        </w:numPr>
        <w:ind w:left="567" w:hanging="283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organizowanie szkoleń, warsztatów dla członków rodzin osób </w:t>
      </w:r>
      <w:r w:rsidRPr="00FF553C">
        <w:rPr>
          <w:rFonts w:asciiTheme="minorHAnsi" w:hAnsiTheme="minorHAnsi" w:cstheme="minorHAnsi"/>
        </w:rPr>
        <w:br/>
        <w:t xml:space="preserve">z niepełnosprawnościami, opiekunów, kadry i wolontariuszy zaangażowanych </w:t>
      </w:r>
      <w:r w:rsidRPr="00FF553C">
        <w:rPr>
          <w:rFonts w:asciiTheme="minorHAnsi" w:hAnsiTheme="minorHAnsi" w:cstheme="minorHAnsi"/>
        </w:rPr>
        <w:br/>
        <w:t xml:space="preserve">w proces rehabilitacji zawodowej i społecznej osób z niepełnosprawnościami, </w:t>
      </w:r>
    </w:p>
    <w:p w14:paraId="1A120736" w14:textId="77777777" w:rsidR="00AA4EF2" w:rsidRPr="00FF553C" w:rsidRDefault="00AA4EF2" w:rsidP="00722279">
      <w:pPr>
        <w:pStyle w:val="Akapitzlist"/>
        <w:numPr>
          <w:ilvl w:val="0"/>
          <w:numId w:val="27"/>
        </w:numPr>
        <w:ind w:left="567" w:hanging="283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organizowanie działań umożliwiających zwiększenie uczestnictwa osób </w:t>
      </w:r>
      <w:r w:rsidRPr="00FF553C">
        <w:rPr>
          <w:rFonts w:asciiTheme="minorHAnsi" w:hAnsiTheme="minorHAnsi" w:cstheme="minorHAnsi"/>
        </w:rPr>
        <w:br/>
        <w:t xml:space="preserve">z niepełnosprawnościami w różnych formach aktywności sportowej, </w:t>
      </w:r>
    </w:p>
    <w:p w14:paraId="40AB6C1F" w14:textId="77777777" w:rsidR="00AA4EF2" w:rsidRPr="00FF553C" w:rsidRDefault="00AA4EF2" w:rsidP="00722279">
      <w:pPr>
        <w:pStyle w:val="Akapitzlist"/>
        <w:numPr>
          <w:ilvl w:val="0"/>
          <w:numId w:val="27"/>
        </w:numPr>
        <w:ind w:left="567" w:hanging="283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organizowanie imprez kulturalnych, sportowych, turystycznych, w tym wycieczek turystyczno-krajoznawczych, </w:t>
      </w:r>
    </w:p>
    <w:p w14:paraId="0B5FC25F" w14:textId="5F24B43A" w:rsidR="00AA4EF2" w:rsidRPr="00FF553C" w:rsidRDefault="00AA4EF2" w:rsidP="00722279">
      <w:pPr>
        <w:pStyle w:val="Akapitzlist"/>
        <w:numPr>
          <w:ilvl w:val="0"/>
          <w:numId w:val="27"/>
        </w:numPr>
        <w:ind w:left="567" w:hanging="283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działania mające na celu nabywanie, rozwijanie i podtrzymywanie umiejętności niezbędnych do samodzielnego funkcjonowania osób z niepełnosprawnościami</w:t>
      </w:r>
      <w:r w:rsidR="006B1E79">
        <w:rPr>
          <w:rFonts w:asciiTheme="minorHAnsi" w:hAnsiTheme="minorHAnsi" w:cstheme="minorHAnsi"/>
        </w:rPr>
        <w:t>,</w:t>
      </w:r>
    </w:p>
    <w:p w14:paraId="133B0872" w14:textId="410E25F5" w:rsidR="00FA4C64" w:rsidRPr="00FF553C" w:rsidRDefault="00FA4C64" w:rsidP="00722279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zaplanowana kwota dofinansowania – 55.000 zł</w:t>
      </w:r>
      <w:r w:rsidR="006B1E79">
        <w:rPr>
          <w:rFonts w:asciiTheme="minorHAnsi" w:hAnsiTheme="minorHAnsi" w:cstheme="minorHAnsi"/>
        </w:rPr>
        <w:t>,</w:t>
      </w:r>
    </w:p>
    <w:p w14:paraId="5ABFC32C" w14:textId="77777777" w:rsidR="00FA4C64" w:rsidRPr="00FF553C" w:rsidRDefault="00FA4C64" w:rsidP="00722279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termin realizacji do 30 grudnia 2022 r.</w:t>
      </w:r>
    </w:p>
    <w:p w14:paraId="591643D0" w14:textId="77777777" w:rsidR="00FA4C64" w:rsidRPr="00FF553C" w:rsidRDefault="00FA4C64" w:rsidP="00FA4C64">
      <w:pPr>
        <w:pStyle w:val="Akapitzlist"/>
        <w:jc w:val="both"/>
        <w:rPr>
          <w:rFonts w:asciiTheme="minorHAnsi" w:hAnsiTheme="minorHAnsi" w:cstheme="minorHAnsi"/>
        </w:rPr>
      </w:pPr>
    </w:p>
    <w:p w14:paraId="73B07992" w14:textId="3A5EEB9D" w:rsidR="00AA4EF2" w:rsidRPr="00FF553C" w:rsidRDefault="00FA4C64" w:rsidP="00FA4C64">
      <w:pPr>
        <w:pStyle w:val="Akapitzlist"/>
        <w:numPr>
          <w:ilvl w:val="0"/>
          <w:numId w:val="31"/>
        </w:numPr>
        <w:ind w:left="360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W zakresie </w:t>
      </w:r>
      <w:r w:rsidR="00AA4EF2" w:rsidRPr="00FF553C">
        <w:rPr>
          <w:rFonts w:asciiTheme="minorHAnsi" w:hAnsiTheme="minorHAnsi" w:cstheme="minorHAnsi"/>
        </w:rPr>
        <w:t>wspierania i upowszechniania kultury fizycznej:</w:t>
      </w:r>
    </w:p>
    <w:p w14:paraId="5434C5AE" w14:textId="77777777" w:rsidR="00AA4EF2" w:rsidRPr="00FF553C" w:rsidRDefault="00AA4EF2" w:rsidP="00722279">
      <w:pPr>
        <w:pStyle w:val="Akapitzlist"/>
        <w:numPr>
          <w:ilvl w:val="0"/>
          <w:numId w:val="28"/>
        </w:numPr>
        <w:ind w:left="567" w:hanging="207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popularyzacja i  kształtowanie pozytywnych postaw wobec sportu  poprzez organizację imprez sportowych,</w:t>
      </w:r>
    </w:p>
    <w:p w14:paraId="079096EE" w14:textId="77777777" w:rsidR="00AA4EF2" w:rsidRPr="00FF553C" w:rsidRDefault="00AA4EF2" w:rsidP="00722279">
      <w:pPr>
        <w:pStyle w:val="Akapitzlist"/>
        <w:numPr>
          <w:ilvl w:val="0"/>
          <w:numId w:val="28"/>
        </w:numPr>
        <w:ind w:left="567" w:hanging="207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doskonalenie umiejętności sportowych podczas organizowanych obozów sportowych,</w:t>
      </w:r>
    </w:p>
    <w:p w14:paraId="50FADF75" w14:textId="78CC63B2" w:rsidR="00AA4EF2" w:rsidRPr="00FF553C" w:rsidRDefault="00AA4EF2" w:rsidP="00722279">
      <w:pPr>
        <w:pStyle w:val="Akapitzlist"/>
        <w:numPr>
          <w:ilvl w:val="0"/>
          <w:numId w:val="28"/>
        </w:numPr>
        <w:ind w:left="567" w:hanging="207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podniesienie sprawności fizycznej mieszkańców powiatu wyszkowskiego poprzez upowszechnianie sportu amatorskiego</w:t>
      </w:r>
      <w:r w:rsidR="006B1E79">
        <w:rPr>
          <w:rFonts w:asciiTheme="minorHAnsi" w:hAnsiTheme="minorHAnsi" w:cstheme="minorHAnsi"/>
        </w:rPr>
        <w:t>,</w:t>
      </w:r>
    </w:p>
    <w:p w14:paraId="4729ED54" w14:textId="7787E3C5" w:rsidR="00FA4C64" w:rsidRPr="00FF553C" w:rsidRDefault="00FA4C64" w:rsidP="00FA4C64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zaplanowana kwota dofinansowania – 15.000 zł</w:t>
      </w:r>
      <w:r w:rsidR="006B1E79">
        <w:rPr>
          <w:rFonts w:asciiTheme="minorHAnsi" w:hAnsiTheme="minorHAnsi" w:cstheme="minorHAnsi"/>
        </w:rPr>
        <w:t>,</w:t>
      </w:r>
    </w:p>
    <w:p w14:paraId="2E829412" w14:textId="77777777" w:rsidR="00FA4C64" w:rsidRPr="00FF553C" w:rsidRDefault="00FA4C64" w:rsidP="00FA4C64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termin realizacji do 30 grudnia 2022 r.</w:t>
      </w:r>
    </w:p>
    <w:p w14:paraId="2F2955D8" w14:textId="77777777" w:rsidR="00FA4C64" w:rsidRPr="00FF553C" w:rsidRDefault="00FA4C64" w:rsidP="00FA4C6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5926F7FA" w14:textId="54529D03" w:rsidR="00AA4EF2" w:rsidRPr="00FF553C" w:rsidRDefault="00FA4C64" w:rsidP="00FA4C64">
      <w:pPr>
        <w:pStyle w:val="Akapitzlist"/>
        <w:numPr>
          <w:ilvl w:val="0"/>
          <w:numId w:val="31"/>
        </w:numPr>
        <w:ind w:left="360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W zakresie </w:t>
      </w:r>
      <w:r w:rsidR="00AA4EF2" w:rsidRPr="00FF553C">
        <w:rPr>
          <w:rFonts w:asciiTheme="minorHAnsi" w:hAnsiTheme="minorHAnsi" w:cstheme="minorHAnsi"/>
        </w:rPr>
        <w:t>działalnoś</w:t>
      </w:r>
      <w:r w:rsidRPr="00FF553C">
        <w:rPr>
          <w:rFonts w:asciiTheme="minorHAnsi" w:hAnsiTheme="minorHAnsi" w:cstheme="minorHAnsi"/>
        </w:rPr>
        <w:t>ci</w:t>
      </w:r>
      <w:r w:rsidR="00AA4EF2" w:rsidRPr="00FF553C">
        <w:rPr>
          <w:rFonts w:asciiTheme="minorHAnsi" w:hAnsiTheme="minorHAnsi" w:cstheme="minorHAnsi"/>
        </w:rPr>
        <w:t xml:space="preserve"> na rzecz organizacji pozarządowych oraz podmiotów wymienionych w art. 3 ust. 3 ustawy o działalności pożytku publicznego i o wolontariacie</w:t>
      </w:r>
      <w:r w:rsidR="00FF553C" w:rsidRPr="00FF553C">
        <w:rPr>
          <w:rFonts w:asciiTheme="minorHAnsi" w:hAnsiTheme="minorHAnsi" w:cstheme="minorHAnsi"/>
        </w:rPr>
        <w:t>:</w:t>
      </w:r>
    </w:p>
    <w:p w14:paraId="47041ACB" w14:textId="279EF8E6" w:rsidR="00AA4EF2" w:rsidRPr="00FF553C" w:rsidRDefault="00AA4EF2" w:rsidP="00722279">
      <w:pPr>
        <w:pStyle w:val="NormalnyWeb"/>
        <w:numPr>
          <w:ilvl w:val="0"/>
          <w:numId w:val="30"/>
        </w:numPr>
        <w:spacing w:before="0" w:beforeAutospacing="0" w:after="0" w:afterAutospacing="0"/>
        <w:ind w:left="709" w:hanging="283"/>
        <w:rPr>
          <w:rFonts w:asciiTheme="minorHAnsi" w:hAnsiTheme="minorHAnsi" w:cstheme="minorHAnsi"/>
          <w:color w:val="auto"/>
          <w:sz w:val="24"/>
          <w:szCs w:val="24"/>
        </w:rPr>
      </w:pPr>
      <w:r w:rsidRPr="00FF553C">
        <w:rPr>
          <w:rFonts w:asciiTheme="minorHAnsi" w:hAnsiTheme="minorHAnsi" w:cstheme="minorHAnsi"/>
          <w:color w:val="auto"/>
          <w:sz w:val="24"/>
          <w:szCs w:val="24"/>
        </w:rPr>
        <w:t>prowadzenie biura wspierającego organizacje pozarządowe/centrum organizacji pozarządowych, którego celem będzie w szczególności wspomaganie informacyjne, doradcze i techniczne organizacji pozarządowych</w:t>
      </w:r>
      <w:r w:rsidR="006B1E79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4D6FDC8B" w14:textId="7F415BA2" w:rsidR="00FA4C64" w:rsidRPr="00FF553C" w:rsidRDefault="00FA4C64" w:rsidP="00FA4C64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zaplanowana kwota dofinansowania – 15.000 zł</w:t>
      </w:r>
      <w:r w:rsidR="006B1E79">
        <w:rPr>
          <w:rFonts w:asciiTheme="minorHAnsi" w:hAnsiTheme="minorHAnsi" w:cstheme="minorHAnsi"/>
        </w:rPr>
        <w:t>,</w:t>
      </w:r>
    </w:p>
    <w:p w14:paraId="576CA712" w14:textId="77777777" w:rsidR="00FA4C64" w:rsidRPr="00FF553C" w:rsidRDefault="00FA4C64" w:rsidP="00FA4C64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termin realizacji do 30 grudnia 2022 r.</w:t>
      </w:r>
    </w:p>
    <w:p w14:paraId="73142317" w14:textId="77777777" w:rsidR="002B2940" w:rsidRPr="00FF553C" w:rsidRDefault="002B2940" w:rsidP="002B2940">
      <w:pPr>
        <w:jc w:val="both"/>
        <w:rPr>
          <w:rFonts w:asciiTheme="minorHAnsi" w:hAnsiTheme="minorHAnsi" w:cstheme="minorHAnsi"/>
        </w:rPr>
      </w:pPr>
    </w:p>
    <w:p w14:paraId="66931A58" w14:textId="77777777" w:rsidR="002B2940" w:rsidRPr="00FF553C" w:rsidRDefault="002B2940" w:rsidP="002B2940">
      <w:pPr>
        <w:jc w:val="both"/>
        <w:rPr>
          <w:rFonts w:asciiTheme="minorHAnsi" w:hAnsiTheme="minorHAnsi" w:cstheme="minorHAnsi"/>
          <w:b/>
          <w:szCs w:val="24"/>
        </w:rPr>
      </w:pPr>
      <w:r w:rsidRPr="00FF553C">
        <w:rPr>
          <w:rFonts w:asciiTheme="minorHAnsi" w:hAnsiTheme="minorHAnsi" w:cstheme="minorHAnsi"/>
          <w:b/>
          <w:szCs w:val="24"/>
        </w:rPr>
        <w:t>II. Zasady przyznania dotacji i konstruowania budżetu zadania</w:t>
      </w:r>
    </w:p>
    <w:p w14:paraId="34669EE0" w14:textId="77777777" w:rsidR="002B2940" w:rsidRPr="00FF553C" w:rsidRDefault="002B2940" w:rsidP="002B2940">
      <w:pPr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5FE9C958" w14:textId="77777777" w:rsidR="002B2940" w:rsidRPr="00FF553C" w:rsidRDefault="002B2940" w:rsidP="002B2940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 xml:space="preserve">W otwartym konkursie ofert, zgodnie z art. 11 ust. 3 ustawy z dnia 24 kwietnia 2003 r. </w:t>
      </w:r>
      <w:r w:rsidRPr="00FF553C">
        <w:rPr>
          <w:rFonts w:asciiTheme="minorHAnsi" w:hAnsiTheme="minorHAnsi" w:cstheme="minorHAnsi"/>
          <w:szCs w:val="24"/>
        </w:rPr>
        <w:br/>
        <w:t>o działalności pożytku publicznego i o wolontariacie mogą uczestniczyć organizacje pozarządowe, podmioty wymienione w art. 3 ust. 3 tej ustawy, dla których działalność statutowa jest zgodna z dziedziną zlecanego zadania.</w:t>
      </w:r>
    </w:p>
    <w:p w14:paraId="26DE2A3C" w14:textId="77777777" w:rsidR="002B2940" w:rsidRPr="00FF553C" w:rsidRDefault="002B2940" w:rsidP="002B2940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</w:rPr>
        <w:t>Projekt musi być adresowany do mieszkańców Powiatu Wyszkowskiego.</w:t>
      </w:r>
    </w:p>
    <w:p w14:paraId="3406FD8A" w14:textId="77777777" w:rsidR="002B2940" w:rsidRPr="00FF553C" w:rsidRDefault="002B2940" w:rsidP="002B294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Niedozwolone jest podwójne finansowanie wydatku wskazanego w kosztorysie zadania zarówno ze środków publicznych jak i niepublicznych. </w:t>
      </w:r>
    </w:p>
    <w:p w14:paraId="0B396463" w14:textId="77777777" w:rsidR="002B2940" w:rsidRPr="00FF553C" w:rsidRDefault="002B2940" w:rsidP="002B2940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 xml:space="preserve">Dotacja na realizację zadania publicznego może być przyznana do wysokości 90% całości kosztów zadania. </w:t>
      </w:r>
    </w:p>
    <w:p w14:paraId="33CCE7DB" w14:textId="41C5797D" w:rsidR="002B2940" w:rsidRPr="00FF553C" w:rsidRDefault="002B2940" w:rsidP="002B294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FF553C">
        <w:rPr>
          <w:rFonts w:asciiTheme="minorHAnsi" w:hAnsiTheme="minorHAnsi" w:cstheme="minorHAnsi"/>
          <w:color w:val="000000"/>
        </w:rPr>
        <w:lastRenderedPageBreak/>
        <w:t xml:space="preserve">Wkład własny oferenta może stanowić wyłącznie </w:t>
      </w:r>
      <w:r w:rsidRPr="00FF553C">
        <w:rPr>
          <w:rFonts w:asciiTheme="minorHAnsi" w:hAnsiTheme="minorHAnsi" w:cstheme="minorHAnsi"/>
        </w:rPr>
        <w:t xml:space="preserve">wkład </w:t>
      </w:r>
      <w:r w:rsidR="00722279" w:rsidRPr="00FF553C">
        <w:rPr>
          <w:rFonts w:asciiTheme="minorHAnsi" w:hAnsiTheme="minorHAnsi" w:cstheme="minorHAnsi"/>
        </w:rPr>
        <w:t xml:space="preserve">niefinansowy: </w:t>
      </w:r>
      <w:r w:rsidRPr="00FF553C">
        <w:rPr>
          <w:rFonts w:asciiTheme="minorHAnsi" w:hAnsiTheme="minorHAnsi" w:cstheme="minorHAnsi"/>
        </w:rPr>
        <w:t>rzeczowy i</w:t>
      </w:r>
      <w:r w:rsidR="00722279" w:rsidRPr="00FF553C">
        <w:rPr>
          <w:rFonts w:asciiTheme="minorHAnsi" w:hAnsiTheme="minorHAnsi" w:cstheme="minorHAnsi"/>
        </w:rPr>
        <w:t>/lub</w:t>
      </w:r>
      <w:r w:rsidRPr="00FF553C">
        <w:rPr>
          <w:rFonts w:asciiTheme="minorHAnsi" w:hAnsiTheme="minorHAnsi" w:cstheme="minorHAnsi"/>
        </w:rPr>
        <w:t xml:space="preserve"> osobowy</w:t>
      </w:r>
      <w:r w:rsidRPr="00FF553C">
        <w:rPr>
          <w:rFonts w:asciiTheme="minorHAnsi" w:hAnsiTheme="minorHAnsi" w:cstheme="minorHAnsi"/>
          <w:color w:val="000000"/>
        </w:rPr>
        <w:t>.</w:t>
      </w:r>
    </w:p>
    <w:p w14:paraId="56E797BF" w14:textId="77777777" w:rsidR="002B2940" w:rsidRPr="00FF553C" w:rsidRDefault="002B2940" w:rsidP="002B2940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Koszt usług cateringowych, zakupów artykułów spożywczych nie może przekroczyć 10% wartości zadania.</w:t>
      </w:r>
    </w:p>
    <w:p w14:paraId="0DB55667" w14:textId="77777777" w:rsidR="002B2940" w:rsidRPr="00FF553C" w:rsidRDefault="002B2940" w:rsidP="002B2940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 xml:space="preserve">Koszt promocji zadania (np. projekt i druk: ogłoszeń prasowych, plakatów, ulotek) </w:t>
      </w:r>
      <w:r w:rsidRPr="00FF553C">
        <w:rPr>
          <w:rFonts w:asciiTheme="minorHAnsi" w:hAnsiTheme="minorHAnsi" w:cstheme="minorHAnsi"/>
          <w:bCs/>
          <w:szCs w:val="24"/>
        </w:rPr>
        <w:t>nie może przekroczyć 5% wartości zadania.</w:t>
      </w:r>
    </w:p>
    <w:p w14:paraId="00C062FF" w14:textId="77777777" w:rsidR="002B2940" w:rsidRPr="00FF553C" w:rsidRDefault="002B2940" w:rsidP="002B2940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</w:rPr>
        <w:t>W przypadku uwzględnienia w kosztorysie zadania zakupu sprzętu sportowego oraz wynagrodzenia trenera/opiekuna, koszty te nie mogą wynosić więcej niż 50% wnioskowanej dotacji.</w:t>
      </w:r>
    </w:p>
    <w:p w14:paraId="6FA27F3D" w14:textId="77777777" w:rsidR="002B2940" w:rsidRPr="00FF553C" w:rsidRDefault="002B2940" w:rsidP="002B2940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szCs w:val="24"/>
        </w:rPr>
      </w:pPr>
      <w:r w:rsidRPr="00FF553C">
        <w:rPr>
          <w:rFonts w:asciiTheme="minorHAnsi" w:hAnsiTheme="minorHAnsi" w:cstheme="minorHAnsi"/>
          <w:szCs w:val="24"/>
        </w:rPr>
        <w:t xml:space="preserve">Poziom kosztów administracyjnych zadania publicznego </w:t>
      </w:r>
      <w:r w:rsidRPr="00FF553C">
        <w:rPr>
          <w:rFonts w:asciiTheme="minorHAnsi" w:hAnsiTheme="minorHAnsi" w:cstheme="minorHAnsi"/>
          <w:bCs/>
          <w:szCs w:val="24"/>
        </w:rPr>
        <w:t>nie może przekroczyć 20% wartości zadania</w:t>
      </w:r>
      <w:r w:rsidRPr="00FF553C">
        <w:rPr>
          <w:rFonts w:asciiTheme="minorHAnsi" w:hAnsiTheme="minorHAnsi" w:cstheme="minorHAnsi"/>
          <w:szCs w:val="24"/>
        </w:rPr>
        <w:t>.</w:t>
      </w:r>
    </w:p>
    <w:p w14:paraId="47F8469D" w14:textId="09654127" w:rsidR="002B2940" w:rsidRPr="00FF553C" w:rsidRDefault="002B2940" w:rsidP="002B2940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b/>
          <w:szCs w:val="24"/>
        </w:rPr>
      </w:pPr>
      <w:r w:rsidRPr="00FF553C">
        <w:rPr>
          <w:rFonts w:asciiTheme="minorHAnsi" w:hAnsiTheme="minorHAnsi" w:cstheme="minorHAnsi"/>
        </w:rPr>
        <w:t>Od dnia 1 stycznia 202</w:t>
      </w:r>
      <w:r w:rsidR="008B176D" w:rsidRPr="00FF553C">
        <w:rPr>
          <w:rFonts w:asciiTheme="minorHAnsi" w:hAnsiTheme="minorHAnsi" w:cstheme="minorHAnsi"/>
        </w:rPr>
        <w:t>2</w:t>
      </w:r>
      <w:r w:rsidRPr="00FF553C">
        <w:rPr>
          <w:rFonts w:asciiTheme="minorHAnsi" w:hAnsiTheme="minorHAnsi" w:cstheme="minorHAnsi"/>
        </w:rPr>
        <w:t xml:space="preserve"> r. minimalna stawka godzinowa wynosi </w:t>
      </w:r>
      <w:r w:rsidR="008B176D" w:rsidRPr="00FF553C">
        <w:rPr>
          <w:rFonts w:asciiTheme="minorHAnsi" w:hAnsiTheme="minorHAnsi" w:cstheme="minorHAnsi"/>
        </w:rPr>
        <w:t>19,70</w:t>
      </w:r>
      <w:r w:rsidRPr="00FF553C">
        <w:rPr>
          <w:rFonts w:asciiTheme="minorHAnsi" w:hAnsiTheme="minorHAnsi" w:cstheme="minorHAnsi"/>
        </w:rPr>
        <w:t xml:space="preserve"> zł </w:t>
      </w:r>
      <w:r w:rsidRPr="00FF553C">
        <w:rPr>
          <w:rFonts w:asciiTheme="minorHAnsi" w:hAnsiTheme="minorHAnsi" w:cstheme="minorHAnsi"/>
          <w:szCs w:val="24"/>
        </w:rPr>
        <w:t xml:space="preserve">(zgodnie </w:t>
      </w:r>
      <w:r w:rsidRPr="00FF553C">
        <w:rPr>
          <w:rFonts w:asciiTheme="minorHAnsi" w:hAnsiTheme="minorHAnsi" w:cstheme="minorHAnsi"/>
          <w:szCs w:val="24"/>
        </w:rPr>
        <w:br/>
      </w:r>
      <w:r w:rsidR="008B176D" w:rsidRPr="00FF553C">
        <w:rPr>
          <w:rFonts w:asciiTheme="minorHAnsi" w:hAnsiTheme="minorHAnsi" w:cstheme="minorHAnsi"/>
          <w:szCs w:val="24"/>
        </w:rPr>
        <w:t>z r</w:t>
      </w:r>
      <w:r w:rsidR="008B176D" w:rsidRPr="00FF553C">
        <w:rPr>
          <w:rFonts w:asciiTheme="minorHAnsi" w:hAnsiTheme="minorHAnsi" w:cstheme="minorHAnsi"/>
        </w:rPr>
        <w:t xml:space="preserve">ozporządzeniem Rady Ministrów z dnia 14 września 2021 r. w sprawie wysokości minimalnego wynagrodzenia za pracę oraz wysokości minimalnej stawki godzinowej </w:t>
      </w:r>
      <w:r w:rsidR="006B1E79">
        <w:rPr>
          <w:rFonts w:asciiTheme="minorHAnsi" w:hAnsiTheme="minorHAnsi" w:cstheme="minorHAnsi"/>
        </w:rPr>
        <w:br/>
      </w:r>
      <w:r w:rsidR="008B176D" w:rsidRPr="00FF553C">
        <w:rPr>
          <w:rFonts w:asciiTheme="minorHAnsi" w:hAnsiTheme="minorHAnsi" w:cstheme="minorHAnsi"/>
        </w:rPr>
        <w:t>w 2022 r. - Dz. U. poz. 1690).</w:t>
      </w:r>
    </w:p>
    <w:p w14:paraId="1AB9D95E" w14:textId="77777777" w:rsidR="002B2940" w:rsidRPr="00FF553C" w:rsidRDefault="002B2940" w:rsidP="002B2940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Kosztorys zadania obejmuje przedstawienie kosztów kwalifikowanych w podziale na:</w:t>
      </w:r>
    </w:p>
    <w:p w14:paraId="66D4A6F0" w14:textId="77777777" w:rsidR="002B2940" w:rsidRPr="00FF553C" w:rsidRDefault="002B2940" w:rsidP="002B2940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koszty realizacji zadania, w tym m.in.: </w:t>
      </w:r>
    </w:p>
    <w:p w14:paraId="07154372" w14:textId="00B25034" w:rsidR="002B2940" w:rsidRPr="00FF553C" w:rsidRDefault="002B2940" w:rsidP="008B176D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koszty osobowe merytoryczne, np. wynagrodzenie trenerów, ekspertów, artystów, pedagogów, psycholo</w:t>
      </w:r>
      <w:r w:rsidR="006B1E79">
        <w:rPr>
          <w:rFonts w:asciiTheme="minorHAnsi" w:hAnsiTheme="minorHAnsi" w:cstheme="minorHAnsi"/>
        </w:rPr>
        <w:t>gów</w:t>
      </w:r>
      <w:r w:rsidRPr="00FF553C">
        <w:rPr>
          <w:rFonts w:asciiTheme="minorHAnsi" w:hAnsiTheme="minorHAnsi" w:cstheme="minorHAnsi"/>
        </w:rPr>
        <w:t xml:space="preserve">, </w:t>
      </w:r>
      <w:r w:rsidRPr="00FF553C">
        <w:rPr>
          <w:rFonts w:asciiTheme="minorHAnsi" w:hAnsiTheme="minorHAnsi" w:cstheme="minorHAnsi"/>
          <w:bCs/>
        </w:rPr>
        <w:t>inn</w:t>
      </w:r>
      <w:r w:rsidR="006B1E79">
        <w:rPr>
          <w:rFonts w:asciiTheme="minorHAnsi" w:hAnsiTheme="minorHAnsi" w:cstheme="minorHAnsi"/>
          <w:bCs/>
        </w:rPr>
        <w:t>ych</w:t>
      </w:r>
      <w:r w:rsidRPr="00FF553C">
        <w:rPr>
          <w:rFonts w:asciiTheme="minorHAnsi" w:hAnsiTheme="minorHAnsi" w:cstheme="minorHAnsi"/>
          <w:bCs/>
        </w:rPr>
        <w:t xml:space="preserve"> specjali</w:t>
      </w:r>
      <w:r w:rsidR="006B1E79">
        <w:rPr>
          <w:rFonts w:asciiTheme="minorHAnsi" w:hAnsiTheme="minorHAnsi" w:cstheme="minorHAnsi"/>
          <w:bCs/>
        </w:rPr>
        <w:t>stów</w:t>
      </w:r>
      <w:r w:rsidRPr="00FF553C">
        <w:rPr>
          <w:rFonts w:asciiTheme="minorHAnsi" w:hAnsiTheme="minorHAnsi" w:cstheme="minorHAnsi"/>
          <w:bCs/>
        </w:rPr>
        <w:t xml:space="preserve"> realizujący</w:t>
      </w:r>
      <w:r w:rsidR="006B1E79">
        <w:rPr>
          <w:rFonts w:asciiTheme="minorHAnsi" w:hAnsiTheme="minorHAnsi" w:cstheme="minorHAnsi"/>
          <w:bCs/>
        </w:rPr>
        <w:t>ch</w:t>
      </w:r>
      <w:r w:rsidRPr="00FF553C">
        <w:rPr>
          <w:rFonts w:asciiTheme="minorHAnsi" w:hAnsiTheme="minorHAnsi" w:cstheme="minorHAnsi"/>
          <w:bCs/>
        </w:rPr>
        <w:t xml:space="preserve"> zadani</w:t>
      </w:r>
      <w:r w:rsidR="006B1E79">
        <w:rPr>
          <w:rFonts w:asciiTheme="minorHAnsi" w:hAnsiTheme="minorHAnsi" w:cstheme="minorHAnsi"/>
          <w:bCs/>
        </w:rPr>
        <w:t>e</w:t>
      </w:r>
      <w:r w:rsidRPr="00FF553C">
        <w:rPr>
          <w:rFonts w:asciiTheme="minorHAnsi" w:hAnsiTheme="minorHAnsi" w:cstheme="minorHAnsi"/>
        </w:rPr>
        <w:t xml:space="preserve"> (koszt umowy zlecenia, umowy o dzieło lub część wynagrodzenia odpowiadająca zaangażowaniu danej osoby w realizację projektu),</w:t>
      </w:r>
    </w:p>
    <w:p w14:paraId="55C9225D" w14:textId="04B3222E" w:rsidR="002B2940" w:rsidRPr="00465FBE" w:rsidRDefault="002B2940" w:rsidP="00465FBE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koszty związane z uczestnictwem bezpośrednich adresatów projektu, np.: </w:t>
      </w:r>
      <w:r w:rsidR="00465FBE" w:rsidRPr="00465FBE">
        <w:rPr>
          <w:rFonts w:asciiTheme="minorHAnsi" w:hAnsiTheme="minorHAnsi" w:cstheme="minorHAnsi"/>
        </w:rPr>
        <w:t>materiał</w:t>
      </w:r>
      <w:r w:rsidR="00465FBE">
        <w:rPr>
          <w:rFonts w:asciiTheme="minorHAnsi" w:hAnsiTheme="minorHAnsi" w:cstheme="minorHAnsi"/>
        </w:rPr>
        <w:t>y</w:t>
      </w:r>
      <w:r w:rsidR="00465FBE" w:rsidRPr="00465FBE">
        <w:rPr>
          <w:rFonts w:asciiTheme="minorHAnsi" w:hAnsiTheme="minorHAnsi" w:cstheme="minorHAnsi"/>
        </w:rPr>
        <w:t xml:space="preserve"> szkoleniow</w:t>
      </w:r>
      <w:r w:rsidR="00465FBE">
        <w:rPr>
          <w:rFonts w:asciiTheme="minorHAnsi" w:hAnsiTheme="minorHAnsi" w:cstheme="minorHAnsi"/>
        </w:rPr>
        <w:t>e</w:t>
      </w:r>
      <w:r w:rsidR="00465FBE" w:rsidRPr="00465FBE">
        <w:rPr>
          <w:rFonts w:asciiTheme="minorHAnsi" w:hAnsiTheme="minorHAnsi" w:cstheme="minorHAnsi"/>
        </w:rPr>
        <w:t xml:space="preserve">, </w:t>
      </w:r>
      <w:r w:rsidR="00465FBE">
        <w:rPr>
          <w:rFonts w:asciiTheme="minorHAnsi" w:hAnsiTheme="minorHAnsi" w:cstheme="minorHAnsi"/>
        </w:rPr>
        <w:t xml:space="preserve">wynajem sali, </w:t>
      </w:r>
      <w:r w:rsidRPr="00465FBE">
        <w:rPr>
          <w:rFonts w:asciiTheme="minorHAnsi" w:hAnsiTheme="minorHAnsi" w:cstheme="minorHAnsi"/>
        </w:rPr>
        <w:t>wynajem autokaru, wynajem niezbędnego sprzętu</w:t>
      </w:r>
      <w:r w:rsidR="00465FBE">
        <w:rPr>
          <w:rFonts w:asciiTheme="minorHAnsi" w:hAnsiTheme="minorHAnsi" w:cstheme="minorHAnsi"/>
        </w:rPr>
        <w:t>,</w:t>
      </w:r>
      <w:r w:rsidR="00465FBE" w:rsidRPr="00465FBE">
        <w:rPr>
          <w:rFonts w:asciiTheme="minorHAnsi" w:hAnsiTheme="minorHAnsi" w:cstheme="minorHAnsi"/>
        </w:rPr>
        <w:t xml:space="preserve"> </w:t>
      </w:r>
      <w:r w:rsidR="00465FBE">
        <w:rPr>
          <w:rFonts w:asciiTheme="minorHAnsi" w:hAnsiTheme="minorHAnsi" w:cstheme="minorHAnsi"/>
        </w:rPr>
        <w:t xml:space="preserve">catering/artykuły żywnościowe, </w:t>
      </w:r>
      <w:r w:rsidR="00465FBE" w:rsidRPr="00FF553C">
        <w:rPr>
          <w:rFonts w:asciiTheme="minorHAnsi" w:hAnsiTheme="minorHAnsi" w:cstheme="minorHAnsi"/>
        </w:rPr>
        <w:t>noclegi uczestników</w:t>
      </w:r>
      <w:r w:rsidRPr="00465FBE">
        <w:rPr>
          <w:rFonts w:asciiTheme="minorHAnsi" w:hAnsiTheme="minorHAnsi" w:cstheme="minorHAnsi"/>
        </w:rPr>
        <w:t xml:space="preserve">, koszty związane z eksploatacją pomieszczeń wykorzystywanych na potrzeby beneficjentów np. świetlic, nagrody dla beneficjentów w konkursach, ubezpieczenie uczestników, wyjazdy służbowe osób zaangażowanych w realizację </w:t>
      </w:r>
      <w:r w:rsidR="00465FBE">
        <w:rPr>
          <w:rFonts w:asciiTheme="minorHAnsi" w:hAnsiTheme="minorHAnsi" w:cstheme="minorHAnsi"/>
        </w:rPr>
        <w:t>zadania</w:t>
      </w:r>
      <w:r w:rsidRPr="00465FBE">
        <w:rPr>
          <w:rFonts w:asciiTheme="minorHAnsi" w:hAnsiTheme="minorHAnsi" w:cstheme="minorHAnsi"/>
        </w:rPr>
        <w:t xml:space="preserve">, wydatki związane z działaniami promocyjnymi </w:t>
      </w:r>
      <w:r w:rsidR="00465FBE">
        <w:rPr>
          <w:rFonts w:asciiTheme="minorHAnsi" w:hAnsiTheme="minorHAnsi" w:cstheme="minorHAnsi"/>
        </w:rPr>
        <w:t>zadania</w:t>
      </w:r>
      <w:r w:rsidRPr="00465FBE">
        <w:rPr>
          <w:rFonts w:asciiTheme="minorHAnsi" w:hAnsiTheme="minorHAnsi" w:cstheme="minorHAnsi"/>
        </w:rPr>
        <w:t xml:space="preserve"> w tym m.in.: plakaty, ulotki, ogłoszenia prasowe, banery, gadżety promocyjne itp.</w:t>
      </w:r>
      <w:r w:rsidR="00465FBE">
        <w:rPr>
          <w:rFonts w:asciiTheme="minorHAnsi" w:hAnsiTheme="minorHAnsi" w:cstheme="minorHAnsi"/>
        </w:rPr>
        <w:t>;</w:t>
      </w:r>
    </w:p>
    <w:p w14:paraId="23799149" w14:textId="001C066C" w:rsidR="002B2940" w:rsidRPr="00FF553C" w:rsidRDefault="002B2940" w:rsidP="002B2940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koszty administracyjne,</w:t>
      </w:r>
      <w:r w:rsidR="008B176D" w:rsidRPr="00FF553C">
        <w:rPr>
          <w:rFonts w:asciiTheme="minorHAnsi" w:hAnsiTheme="minorHAnsi" w:cstheme="minorHAnsi"/>
        </w:rPr>
        <w:t xml:space="preserve"> w tym m. in.:</w:t>
      </w:r>
      <w:r w:rsidRPr="00FF553C">
        <w:rPr>
          <w:rFonts w:asciiTheme="minorHAnsi" w:hAnsiTheme="minorHAnsi" w:cstheme="minorHAnsi"/>
        </w:rPr>
        <w:t xml:space="preserve"> </w:t>
      </w:r>
    </w:p>
    <w:p w14:paraId="09C751C0" w14:textId="77777777" w:rsidR="002B2940" w:rsidRPr="00FF553C" w:rsidRDefault="002B2940" w:rsidP="008B176D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koszty osobowe administracji np.: koordynator projektu, obsługa księgowa, obsługa administracyjno-biurowa, </w:t>
      </w:r>
    </w:p>
    <w:p w14:paraId="3E97D704" w14:textId="42B65F5A" w:rsidR="002B2940" w:rsidRPr="00FF553C" w:rsidRDefault="002B2940" w:rsidP="008B176D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koszty obsługi projektu np.: opłaty za czynsz, telefon/faks, Internet, centralne ogrzewanie, opłaty pocztowe, ubezpieczenia majątkowe i osobowe, amortyzacja wyposa</w:t>
      </w:r>
      <w:r w:rsidRPr="00FF553C">
        <w:rPr>
          <w:rFonts w:asciiTheme="minorHAnsi" w:eastAsia="TTE1C8F2A0t00" w:hAnsiTheme="minorHAnsi" w:cstheme="minorHAnsi"/>
        </w:rPr>
        <w:t>ż</w:t>
      </w:r>
      <w:r w:rsidRPr="00FF553C">
        <w:rPr>
          <w:rFonts w:asciiTheme="minorHAnsi" w:hAnsiTheme="minorHAnsi" w:cstheme="minorHAnsi"/>
        </w:rPr>
        <w:t>enia wg. obowiązującej stawki, materiały biurowe i artykuły piśmiennicze zużyte na potrzeby projektu, ubezpieczenie lokalu, sprzętu</w:t>
      </w:r>
      <w:r w:rsidR="00C03C36">
        <w:rPr>
          <w:rFonts w:asciiTheme="minorHAnsi" w:hAnsiTheme="minorHAnsi" w:cstheme="minorHAnsi"/>
        </w:rPr>
        <w:t>.</w:t>
      </w:r>
    </w:p>
    <w:p w14:paraId="62208AFE" w14:textId="77777777" w:rsidR="002B2940" w:rsidRPr="00FF553C" w:rsidRDefault="002B2940" w:rsidP="002B2940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Koszty zadania nie mogą obejmować jedynie zakupu sprzętu sportowego, wynagrodzenia trenera/opiekuna lub zakupu sprzętu sportowego połączonego z wynagrodzeniem trenera/opiekuna. </w:t>
      </w:r>
    </w:p>
    <w:p w14:paraId="15812A9C" w14:textId="77777777" w:rsidR="002B2940" w:rsidRPr="00FF553C" w:rsidRDefault="002B2940" w:rsidP="00720E0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Pod pojęciem wydatku faktycznie poniesionego należy rozumieć wydatek poniesiony </w:t>
      </w:r>
      <w:r w:rsidRPr="00FF553C">
        <w:rPr>
          <w:rFonts w:asciiTheme="minorHAnsi" w:hAnsiTheme="minorHAnsi" w:cstheme="minorHAnsi"/>
        </w:rPr>
        <w:br/>
        <w:t>w znaczeniu kasowym, tj. jako rozchód środków pieniężnych z kasy lub rachunku bankowego oferenta, za wyjątkiem wkładu osobowego. Dowodem poniesienia wydatku jest opłacona faktura lub inny dokument ksi</w:t>
      </w:r>
      <w:r w:rsidRPr="00FF553C">
        <w:rPr>
          <w:rFonts w:asciiTheme="minorHAnsi" w:eastAsia="TTE1C8F2A0t00" w:hAnsiTheme="minorHAnsi" w:cstheme="minorHAnsi"/>
        </w:rPr>
        <w:t>ę</w:t>
      </w:r>
      <w:r w:rsidRPr="00FF553C">
        <w:rPr>
          <w:rFonts w:asciiTheme="minorHAnsi" w:hAnsiTheme="minorHAnsi" w:cstheme="minorHAnsi"/>
        </w:rPr>
        <w:t>gowy o równowa</w:t>
      </w:r>
      <w:r w:rsidRPr="00FF553C">
        <w:rPr>
          <w:rFonts w:asciiTheme="minorHAnsi" w:eastAsia="TTE1C8F2A0t00" w:hAnsiTheme="minorHAnsi" w:cstheme="minorHAnsi"/>
        </w:rPr>
        <w:t>ż</w:t>
      </w:r>
      <w:r w:rsidRPr="00FF553C">
        <w:rPr>
          <w:rFonts w:asciiTheme="minorHAnsi" w:hAnsiTheme="minorHAnsi" w:cstheme="minorHAnsi"/>
        </w:rPr>
        <w:t>nej warto</w:t>
      </w:r>
      <w:r w:rsidRPr="00FF553C">
        <w:rPr>
          <w:rFonts w:asciiTheme="minorHAnsi" w:eastAsia="TTE1C8F2A0t00" w:hAnsiTheme="minorHAnsi" w:cstheme="minorHAnsi"/>
        </w:rPr>
        <w:t>ś</w:t>
      </w:r>
      <w:r w:rsidRPr="00FF553C">
        <w:rPr>
          <w:rFonts w:asciiTheme="minorHAnsi" w:hAnsiTheme="minorHAnsi" w:cstheme="minorHAnsi"/>
        </w:rPr>
        <w:t>ci dowodowej wraz z dowodami zapłaty.</w:t>
      </w:r>
    </w:p>
    <w:p w14:paraId="174C7193" w14:textId="1D27588F" w:rsidR="002B2940" w:rsidRPr="00FF553C" w:rsidRDefault="002B2940" w:rsidP="00720E03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Zadanie powinno mieć charakter jednostkowego wydarzenia bądź kilku spójnych ze sobą wydarzeń w ramach samodzielnego projektu/zadania. </w:t>
      </w:r>
    </w:p>
    <w:p w14:paraId="3703BA0E" w14:textId="6FDBEADF" w:rsidR="00547E3C" w:rsidRPr="00FF553C" w:rsidRDefault="00547E3C" w:rsidP="00720E03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lastRenderedPageBreak/>
        <w:t>Zaleca się opisanie sposobu realizacji zadania</w:t>
      </w:r>
      <w:r w:rsidR="00C03C36">
        <w:rPr>
          <w:rFonts w:asciiTheme="minorHAnsi" w:hAnsiTheme="minorHAnsi" w:cstheme="minorHAnsi"/>
        </w:rPr>
        <w:t>,</w:t>
      </w:r>
      <w:r w:rsidRPr="00FF553C">
        <w:rPr>
          <w:rFonts w:asciiTheme="minorHAnsi" w:hAnsiTheme="minorHAnsi" w:cstheme="minorHAnsi"/>
        </w:rPr>
        <w:t xml:space="preserve"> w przypadku obowiązywania w dniu złożenia oferty stanu zagrożenia epidemicznego, stanu epidemii albo wprowadzenia stanu nadzwyczajnego</w:t>
      </w:r>
      <w:r w:rsidR="00C03C36" w:rsidRPr="00C03C36">
        <w:rPr>
          <w:rFonts w:asciiTheme="minorHAnsi" w:hAnsiTheme="minorHAnsi" w:cstheme="minorHAnsi"/>
        </w:rPr>
        <w:t xml:space="preserve"> </w:t>
      </w:r>
      <w:r w:rsidR="00C03C36">
        <w:rPr>
          <w:rFonts w:asciiTheme="minorHAnsi" w:hAnsiTheme="minorHAnsi" w:cstheme="minorHAnsi"/>
        </w:rPr>
        <w:t>(</w:t>
      </w:r>
      <w:r w:rsidR="00C03C36" w:rsidRPr="00FF553C">
        <w:rPr>
          <w:rFonts w:asciiTheme="minorHAnsi" w:hAnsiTheme="minorHAnsi" w:cstheme="minorHAnsi"/>
        </w:rPr>
        <w:t>częś</w:t>
      </w:r>
      <w:r w:rsidR="00C03C36">
        <w:rPr>
          <w:rFonts w:asciiTheme="minorHAnsi" w:hAnsiTheme="minorHAnsi" w:cstheme="minorHAnsi"/>
        </w:rPr>
        <w:t>ć</w:t>
      </w:r>
      <w:r w:rsidR="00C03C36" w:rsidRPr="00FF553C">
        <w:rPr>
          <w:rFonts w:asciiTheme="minorHAnsi" w:hAnsiTheme="minorHAnsi" w:cstheme="minorHAnsi"/>
        </w:rPr>
        <w:t xml:space="preserve"> III. Opis zadania, tabela 3. Syntetyczny opis zadania</w:t>
      </w:r>
      <w:r w:rsidR="00C03C36">
        <w:rPr>
          <w:rFonts w:asciiTheme="minorHAnsi" w:hAnsiTheme="minorHAnsi" w:cstheme="minorHAnsi"/>
        </w:rPr>
        <w:t>)</w:t>
      </w:r>
      <w:r w:rsidRPr="00FF553C">
        <w:rPr>
          <w:rFonts w:asciiTheme="minorHAnsi" w:hAnsiTheme="minorHAnsi" w:cstheme="minorHAnsi"/>
        </w:rPr>
        <w:t>.</w:t>
      </w:r>
    </w:p>
    <w:p w14:paraId="25058D78" w14:textId="5A319660" w:rsidR="00547E3C" w:rsidRPr="00FF553C" w:rsidRDefault="00547E3C" w:rsidP="00720E03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Oferent </w:t>
      </w:r>
      <w:r w:rsidRPr="00FF553C">
        <w:rPr>
          <w:rFonts w:asciiTheme="minorHAnsi" w:hAnsiTheme="minorHAnsi" w:cstheme="minorHAnsi"/>
          <w:bCs/>
        </w:rPr>
        <w:t>ma obowiązek wypełnienia</w:t>
      </w:r>
      <w:r w:rsidRPr="00FF553C">
        <w:rPr>
          <w:rFonts w:asciiTheme="minorHAnsi" w:hAnsiTheme="minorHAnsi" w:cstheme="minorHAnsi"/>
        </w:rPr>
        <w:t xml:space="preserve"> w części III. Opis zadania, tabeli 6. Dodatkowe informacje dotyczące rezultatów realizacji zadania publicznego.</w:t>
      </w:r>
    </w:p>
    <w:p w14:paraId="6110FB06" w14:textId="62CE5503" w:rsidR="00547E3C" w:rsidRPr="00FF553C" w:rsidRDefault="00C03C36" w:rsidP="00720E03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FF553C">
        <w:rPr>
          <w:rFonts w:asciiTheme="minorHAnsi" w:hAnsiTheme="minorHAnsi" w:cstheme="minorHAnsi"/>
        </w:rPr>
        <w:t>ugeruje się nie podawać danych osobowych kadry</w:t>
      </w:r>
      <w:r>
        <w:rPr>
          <w:rFonts w:asciiTheme="minorHAnsi" w:hAnsiTheme="minorHAnsi" w:cstheme="minorHAnsi"/>
        </w:rPr>
        <w:t xml:space="preserve"> zatrudnionej do realizacji zadania (</w:t>
      </w:r>
      <w:r w:rsidR="00547E3C" w:rsidRPr="00FF553C">
        <w:rPr>
          <w:rFonts w:asciiTheme="minorHAnsi" w:hAnsiTheme="minorHAnsi" w:cstheme="minorHAnsi"/>
        </w:rPr>
        <w:t>częś</w:t>
      </w:r>
      <w:r>
        <w:rPr>
          <w:rFonts w:asciiTheme="minorHAnsi" w:hAnsiTheme="minorHAnsi" w:cstheme="minorHAnsi"/>
        </w:rPr>
        <w:t>ć</w:t>
      </w:r>
      <w:r w:rsidR="00547E3C" w:rsidRPr="00FF553C">
        <w:rPr>
          <w:rFonts w:asciiTheme="minorHAnsi" w:hAnsiTheme="minorHAnsi" w:cstheme="minorHAnsi"/>
        </w:rPr>
        <w:t xml:space="preserve"> IV. Charakterystyka oferenta, tabela 2. Zasoby kadrowe, rzeczowe i finansowe oferenta</w:t>
      </w:r>
      <w:r>
        <w:rPr>
          <w:rFonts w:asciiTheme="minorHAnsi" w:hAnsiTheme="minorHAnsi" w:cstheme="minorHAnsi"/>
        </w:rPr>
        <w:t>).</w:t>
      </w:r>
    </w:p>
    <w:p w14:paraId="637B0B7D" w14:textId="6AB9AAD7" w:rsidR="00547E3C" w:rsidRPr="00FF553C" w:rsidRDefault="00547E3C" w:rsidP="00720E03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  <w:color w:val="000000" w:themeColor="text1"/>
        </w:rPr>
        <w:t xml:space="preserve">Oferent </w:t>
      </w:r>
      <w:r w:rsidRPr="00FF553C">
        <w:rPr>
          <w:rFonts w:asciiTheme="minorHAnsi" w:hAnsiTheme="minorHAnsi" w:cstheme="minorHAnsi"/>
          <w:bCs/>
          <w:color w:val="000000" w:themeColor="text1"/>
        </w:rPr>
        <w:t>nie ma obowiązku wyceny wkładu własnego niefinansowego rzeczowego</w:t>
      </w:r>
      <w:r w:rsidRPr="00FF553C">
        <w:rPr>
          <w:rFonts w:asciiTheme="minorHAnsi" w:hAnsiTheme="minorHAnsi" w:cstheme="minorHAnsi"/>
          <w:color w:val="000000" w:themeColor="text1"/>
        </w:rPr>
        <w:t xml:space="preserve"> (część V. Kalkulacja przewidywanych kosztów realizacji zadania publicznego, tabela V.B Źródła finansowania kosztów realizacji zadania, wiersz 3.2.).</w:t>
      </w:r>
    </w:p>
    <w:p w14:paraId="0274B359" w14:textId="20A0326D" w:rsidR="00547E3C" w:rsidRPr="00FF553C" w:rsidRDefault="00547E3C" w:rsidP="00720E03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FF553C">
        <w:rPr>
          <w:rFonts w:asciiTheme="minorHAnsi" w:eastAsia="Times New Roman" w:hAnsiTheme="minorHAnsi" w:cstheme="minorHAnsi"/>
          <w:color w:val="000000" w:themeColor="text1"/>
        </w:rPr>
        <w:t>Zaleca się opisanie</w:t>
      </w:r>
      <w:r w:rsidR="005E1C5F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5E1C5F" w:rsidRPr="00FF553C">
        <w:rPr>
          <w:rFonts w:asciiTheme="minorHAnsi" w:eastAsia="Times New Roman" w:hAnsiTheme="minorHAnsi" w:cstheme="minorHAnsi"/>
          <w:color w:val="000000" w:themeColor="text1"/>
        </w:rPr>
        <w:t xml:space="preserve">zasad zapewnienia dostępności osobom ze szczególnymi potrzebami w </w:t>
      </w:r>
      <w:r w:rsidR="005E1C5F">
        <w:rPr>
          <w:rFonts w:asciiTheme="minorHAnsi" w:eastAsia="Times New Roman" w:hAnsiTheme="minorHAnsi" w:cstheme="minorHAnsi"/>
          <w:color w:val="000000" w:themeColor="text1"/>
        </w:rPr>
        <w:t>zakresie dostępności</w:t>
      </w:r>
      <w:r w:rsidR="005E1C5F" w:rsidRPr="00FF553C">
        <w:rPr>
          <w:rFonts w:asciiTheme="minorHAnsi" w:eastAsia="Times New Roman" w:hAnsiTheme="minorHAnsi" w:cstheme="minorHAnsi"/>
          <w:color w:val="000000" w:themeColor="text1"/>
        </w:rPr>
        <w:t xml:space="preserve"> architektoniczn</w:t>
      </w:r>
      <w:r w:rsidR="005E1C5F">
        <w:rPr>
          <w:rFonts w:asciiTheme="minorHAnsi" w:eastAsia="Times New Roman" w:hAnsiTheme="minorHAnsi" w:cstheme="minorHAnsi"/>
          <w:color w:val="000000" w:themeColor="text1"/>
        </w:rPr>
        <w:t>ej</w:t>
      </w:r>
      <w:r w:rsidR="005E1C5F" w:rsidRPr="00FF553C">
        <w:rPr>
          <w:rFonts w:asciiTheme="minorHAnsi" w:eastAsia="Times New Roman" w:hAnsiTheme="minorHAnsi" w:cstheme="minorHAnsi"/>
          <w:color w:val="000000" w:themeColor="text1"/>
        </w:rPr>
        <w:t>, cyfrow</w:t>
      </w:r>
      <w:r w:rsidR="005E1C5F">
        <w:rPr>
          <w:rFonts w:asciiTheme="minorHAnsi" w:eastAsia="Times New Roman" w:hAnsiTheme="minorHAnsi" w:cstheme="minorHAnsi"/>
          <w:color w:val="000000" w:themeColor="text1"/>
        </w:rPr>
        <w:t>ej</w:t>
      </w:r>
      <w:r w:rsidR="005E1C5F" w:rsidRPr="00FF553C">
        <w:rPr>
          <w:rFonts w:asciiTheme="minorHAnsi" w:eastAsia="Times New Roman" w:hAnsiTheme="minorHAnsi" w:cstheme="minorHAnsi"/>
          <w:color w:val="000000" w:themeColor="text1"/>
        </w:rPr>
        <w:t xml:space="preserve"> i informacyjno-komunikacyjn</w:t>
      </w:r>
      <w:r w:rsidR="005E1C5F">
        <w:rPr>
          <w:rFonts w:asciiTheme="minorHAnsi" w:eastAsia="Times New Roman" w:hAnsiTheme="minorHAnsi" w:cstheme="minorHAnsi"/>
          <w:color w:val="000000" w:themeColor="text1"/>
        </w:rPr>
        <w:t>ej. M</w:t>
      </w:r>
      <w:r w:rsidR="005E1C5F" w:rsidRPr="00FF553C">
        <w:rPr>
          <w:rFonts w:asciiTheme="minorHAnsi" w:eastAsia="Times New Roman" w:hAnsiTheme="minorHAnsi" w:cstheme="minorHAnsi"/>
          <w:color w:val="000000" w:themeColor="text1"/>
        </w:rPr>
        <w:t>inimalne wymagania wskazano w art. 6 ustawy</w:t>
      </w:r>
      <w:r w:rsidR="005E1C5F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5E1C5F" w:rsidRPr="00FF553C">
        <w:rPr>
          <w:rFonts w:asciiTheme="minorHAnsi" w:hAnsiTheme="minorHAnsi" w:cstheme="minorHAnsi"/>
          <w:color w:val="000000" w:themeColor="text1"/>
        </w:rPr>
        <w:t xml:space="preserve">z dnia 19 lipca 2019 r. o zapewnieniu dostępności osobom ze szczególnymi potrzebami (Dz. U. z 2020 r. poz. 1062, z </w:t>
      </w:r>
      <w:proofErr w:type="spellStart"/>
      <w:r w:rsidR="005E1C5F" w:rsidRPr="00FF553C">
        <w:rPr>
          <w:rFonts w:asciiTheme="minorHAnsi" w:hAnsiTheme="minorHAnsi" w:cstheme="minorHAnsi"/>
          <w:color w:val="000000" w:themeColor="text1"/>
        </w:rPr>
        <w:t>późn</w:t>
      </w:r>
      <w:proofErr w:type="spellEnd"/>
      <w:r w:rsidR="005E1C5F" w:rsidRPr="00FF553C">
        <w:rPr>
          <w:rFonts w:asciiTheme="minorHAnsi" w:hAnsiTheme="minorHAnsi" w:cstheme="minorHAnsi"/>
          <w:color w:val="000000" w:themeColor="text1"/>
        </w:rPr>
        <w:t>. zm.)</w:t>
      </w:r>
      <w:r w:rsidR="005E1C5F">
        <w:rPr>
          <w:rFonts w:asciiTheme="minorHAnsi" w:hAnsiTheme="minorHAnsi" w:cstheme="minorHAnsi"/>
          <w:color w:val="000000" w:themeColor="text1"/>
        </w:rPr>
        <w:t>. J</w:t>
      </w:r>
      <w:r w:rsidR="005E1C5F" w:rsidRPr="00FF553C">
        <w:rPr>
          <w:rFonts w:asciiTheme="minorHAnsi" w:eastAsia="Times New Roman" w:hAnsiTheme="minorHAnsi" w:cstheme="minorHAnsi"/>
          <w:color w:val="000000" w:themeColor="text1"/>
        </w:rPr>
        <w:t>eśli oferent nie jest w stanie, w szczególności ze względów technicznych lub prawnych, zapewnić dostępności w zakresie</w:t>
      </w:r>
      <w:r w:rsidR="005E1C5F">
        <w:rPr>
          <w:rFonts w:asciiTheme="minorHAnsi" w:eastAsia="Times New Roman" w:hAnsiTheme="minorHAnsi" w:cstheme="minorHAnsi"/>
          <w:color w:val="000000" w:themeColor="text1"/>
        </w:rPr>
        <w:t>,</w:t>
      </w:r>
      <w:r w:rsidR="005E1C5F" w:rsidRPr="00FF553C">
        <w:rPr>
          <w:rFonts w:asciiTheme="minorHAnsi" w:eastAsia="Times New Roman" w:hAnsiTheme="minorHAnsi" w:cstheme="minorHAnsi"/>
          <w:color w:val="000000" w:themeColor="text1"/>
        </w:rPr>
        <w:t xml:space="preserve"> o którym mowa w art. 6 </w:t>
      </w:r>
      <w:r w:rsidR="005E1C5F">
        <w:rPr>
          <w:rFonts w:asciiTheme="minorHAnsi" w:eastAsia="Times New Roman" w:hAnsiTheme="minorHAnsi" w:cstheme="minorHAnsi"/>
          <w:color w:val="000000" w:themeColor="text1"/>
        </w:rPr>
        <w:t xml:space="preserve">pkt. 1 i 3 cytowanej </w:t>
      </w:r>
      <w:r w:rsidR="005E1C5F" w:rsidRPr="00FF553C">
        <w:rPr>
          <w:rFonts w:asciiTheme="minorHAnsi" w:eastAsia="Times New Roman" w:hAnsiTheme="minorHAnsi" w:cstheme="minorHAnsi"/>
          <w:color w:val="000000" w:themeColor="text1"/>
        </w:rPr>
        <w:t>ustawy</w:t>
      </w:r>
      <w:r w:rsidR="005E1C5F">
        <w:rPr>
          <w:rFonts w:asciiTheme="minorHAnsi" w:eastAsia="Times New Roman" w:hAnsiTheme="minorHAnsi" w:cstheme="minorHAnsi"/>
          <w:color w:val="000000" w:themeColor="text1"/>
        </w:rPr>
        <w:t>,</w:t>
      </w:r>
      <w:r w:rsidR="005E1C5F" w:rsidRPr="00FF553C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3E51DB">
        <w:rPr>
          <w:rFonts w:asciiTheme="minorHAnsi" w:eastAsia="Times New Roman" w:hAnsiTheme="minorHAnsi" w:cstheme="minorHAnsi"/>
          <w:color w:val="000000" w:themeColor="text1"/>
        </w:rPr>
        <w:t xml:space="preserve">zobowiązany jest wówczas do </w:t>
      </w:r>
      <w:r w:rsidR="005E1C5F" w:rsidRPr="00FF553C">
        <w:rPr>
          <w:rFonts w:asciiTheme="minorHAnsi" w:eastAsia="Times New Roman" w:hAnsiTheme="minorHAnsi" w:cstheme="minorHAnsi"/>
          <w:color w:val="000000" w:themeColor="text1"/>
        </w:rPr>
        <w:t xml:space="preserve">zapewnienia  dostępu alternatywnego, o którym mowa </w:t>
      </w:r>
      <w:r w:rsidR="003E51DB">
        <w:rPr>
          <w:rFonts w:asciiTheme="minorHAnsi" w:eastAsia="Times New Roman" w:hAnsiTheme="minorHAnsi" w:cstheme="minorHAnsi"/>
          <w:color w:val="000000" w:themeColor="text1"/>
        </w:rPr>
        <w:br/>
      </w:r>
      <w:r w:rsidR="005E1C5F" w:rsidRPr="00FF553C">
        <w:rPr>
          <w:rFonts w:asciiTheme="minorHAnsi" w:eastAsia="Times New Roman" w:hAnsiTheme="minorHAnsi" w:cstheme="minorHAnsi"/>
          <w:color w:val="000000" w:themeColor="text1"/>
        </w:rPr>
        <w:t>w art. 7 ustawy</w:t>
      </w:r>
      <w:r w:rsidR="003E51DB">
        <w:rPr>
          <w:rFonts w:asciiTheme="minorHAnsi" w:eastAsia="Times New Roman" w:hAnsiTheme="minorHAnsi" w:cstheme="minorHAnsi"/>
          <w:color w:val="000000" w:themeColor="text1"/>
        </w:rPr>
        <w:t xml:space="preserve">. Zaleca się zamieszczenie powyższej informacji </w:t>
      </w:r>
      <w:r w:rsidR="00C03C36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C03C36" w:rsidRPr="00FF553C">
        <w:rPr>
          <w:rFonts w:asciiTheme="minorHAnsi" w:eastAsia="Times New Roman" w:hAnsiTheme="minorHAnsi" w:cstheme="minorHAnsi"/>
          <w:color w:val="000000" w:themeColor="text1"/>
        </w:rPr>
        <w:t>w części VI. Inne informacje, pkt 3</w:t>
      </w:r>
      <w:r w:rsidR="00C03C36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C03C36" w:rsidRPr="00C03C36">
        <w:rPr>
          <w:rFonts w:asciiTheme="minorHAnsi" w:hAnsiTheme="minorHAnsi" w:cstheme="minorHAnsi"/>
          <w:bCs/>
        </w:rPr>
        <w:t>Inne działania, które mogą mieć znaczenie przy ocenie oferty, w tym odnoszące się do kalkulacji przewidywanych kosztów oraz oświadczeń zawartych w sekcji</w:t>
      </w:r>
      <w:r w:rsidR="003E51DB">
        <w:rPr>
          <w:rFonts w:asciiTheme="minorHAnsi" w:hAnsiTheme="minorHAnsi" w:cstheme="minorHAnsi"/>
          <w:bCs/>
        </w:rPr>
        <w:t>.</w:t>
      </w:r>
    </w:p>
    <w:p w14:paraId="6AADD224" w14:textId="77777777" w:rsidR="002B2940" w:rsidRPr="00FF553C" w:rsidRDefault="002B2940" w:rsidP="002B2940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Cs w:val="24"/>
        </w:rPr>
      </w:pPr>
    </w:p>
    <w:p w14:paraId="2963A2B2" w14:textId="77777777" w:rsidR="002B2940" w:rsidRPr="00FF553C" w:rsidRDefault="002B2940" w:rsidP="002B2940">
      <w:pPr>
        <w:rPr>
          <w:rFonts w:asciiTheme="minorHAnsi" w:hAnsiTheme="minorHAnsi" w:cstheme="minorHAnsi"/>
          <w:b/>
        </w:rPr>
      </w:pPr>
      <w:r w:rsidRPr="00FF553C">
        <w:rPr>
          <w:rFonts w:asciiTheme="minorHAnsi" w:hAnsiTheme="minorHAnsi" w:cstheme="minorHAnsi"/>
          <w:b/>
        </w:rPr>
        <w:t xml:space="preserve">III. Warunki realizacji zadania </w:t>
      </w:r>
    </w:p>
    <w:p w14:paraId="6E65448D" w14:textId="77777777" w:rsidR="002B2940" w:rsidRPr="00FF553C" w:rsidRDefault="002B2940" w:rsidP="002B2940">
      <w:pPr>
        <w:autoSpaceDN w:val="0"/>
        <w:jc w:val="both"/>
        <w:rPr>
          <w:rFonts w:asciiTheme="minorHAnsi" w:hAnsiTheme="minorHAnsi" w:cstheme="minorHAnsi"/>
          <w:b/>
          <w:bCs/>
          <w:i/>
          <w:iCs/>
          <w:color w:val="FF0000"/>
          <w:szCs w:val="24"/>
        </w:rPr>
      </w:pPr>
    </w:p>
    <w:p w14:paraId="3E03D6C6" w14:textId="77777777" w:rsidR="002B2940" w:rsidRPr="00FF553C" w:rsidRDefault="002B2940" w:rsidP="002B2940">
      <w:pPr>
        <w:numPr>
          <w:ilvl w:val="0"/>
          <w:numId w:val="16"/>
        </w:numPr>
        <w:shd w:val="clear" w:color="auto" w:fill="FFFFFF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Zakres i warunki realizacji zadania określi umowa zgodnie z ramowym wzorem umowy stanowiącym załącznik nr 3 do Rozporządzenia Przewodniczącego Komitetu do spraw Pożytku Publicznego z dnia 24 października 2018 r. w sprawie wzorów ofert i ramowych wzorów umów dotyczących realizacji zadań publicznych oraz wzorów sprawozdań                        z wykonania tych zadań (Dz. U. z 2018 r. poz. 2057).</w:t>
      </w:r>
    </w:p>
    <w:p w14:paraId="34534605" w14:textId="77777777" w:rsidR="002B2940" w:rsidRPr="00FF553C" w:rsidRDefault="002B2940" w:rsidP="002B2940">
      <w:pPr>
        <w:numPr>
          <w:ilvl w:val="0"/>
          <w:numId w:val="16"/>
        </w:numPr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W przypadku, gdy dotacja zostanie przyznana w mniejszej kwocie niż kwota wnioskowana, należy dokonać aktualizacji oferty. Jeżeli oferent we wskazanym terminie nie dokona aktualizacji, zleceniodawca potraktuje to jako odstąpienie od zawarcia umowy dotacyjnej.</w:t>
      </w:r>
    </w:p>
    <w:p w14:paraId="79B1EA5B" w14:textId="77777777" w:rsidR="002B2940" w:rsidRPr="00FF553C" w:rsidRDefault="002B2940" w:rsidP="002B2940">
      <w:pPr>
        <w:numPr>
          <w:ilvl w:val="0"/>
          <w:numId w:val="16"/>
        </w:numPr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Zarząd Powiatu Wyszkowskiego może odmówić oferentowi wyłonionemu w konkursie przyznania dotacji i podpisania umowy w przypadku, gdy okaże się, że oferent lub jego reprezentanci utracą zdolność do czynności prawnych, zostaną ujawnione nieznane wcześniej okoliczności podważające wiarygodność merytoryczną lub finansową oferenta.</w:t>
      </w:r>
    </w:p>
    <w:p w14:paraId="39789C45" w14:textId="77777777" w:rsidR="002B2940" w:rsidRPr="00FF553C" w:rsidRDefault="002B2940" w:rsidP="002B2940">
      <w:pPr>
        <w:numPr>
          <w:ilvl w:val="0"/>
          <w:numId w:val="16"/>
        </w:numPr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Oferent realizujący zadanie publiczne zobowiązany jest do składania sprawozdań                       z realizacji zadania zgodnie z postanowieniami umowy; wzór sprawozdania stanowi załącznik nr 5 do Rozporządzenia Przewodniczącego Komitetu do spraw Pożytku Publicznego z dnia 24 października 2018 r. w sprawie wzorów ofert i ramowych wzorów umów dotyczących realizacji zadań publicznych oraz wzorów sprawozdań</w:t>
      </w:r>
      <w:r w:rsidRPr="00FF553C">
        <w:rPr>
          <w:rFonts w:asciiTheme="minorHAnsi" w:hAnsiTheme="minorHAnsi" w:cstheme="minorHAnsi"/>
          <w:szCs w:val="24"/>
        </w:rPr>
        <w:br/>
        <w:t>z wykonania tych zadań.</w:t>
      </w:r>
    </w:p>
    <w:p w14:paraId="630FDC9B" w14:textId="09980AFD" w:rsidR="002B2940" w:rsidRPr="00FF553C" w:rsidRDefault="003E51DB" w:rsidP="002B2940">
      <w:pPr>
        <w:pStyle w:val="text-justify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etapie realizacji zadania d</w:t>
      </w:r>
      <w:r w:rsidR="002B2940" w:rsidRPr="00FF553C">
        <w:rPr>
          <w:rFonts w:asciiTheme="minorHAnsi" w:hAnsiTheme="minorHAnsi" w:cstheme="minorHAnsi"/>
        </w:rPr>
        <w:t>opuszcza się dokonywanie przesunięć pomiędzy poszczególnymi pozycjami kosztów określonymi w kalkulacji przewidywanych kosztów, finansowych z dotacji lub ze środków finansowych własnych w wysokości do 10%.</w:t>
      </w:r>
    </w:p>
    <w:p w14:paraId="728F0278" w14:textId="521D34CC" w:rsidR="002B2940" w:rsidRDefault="002B2940" w:rsidP="002B2940">
      <w:pPr>
        <w:pStyle w:val="Akapitzlist"/>
        <w:numPr>
          <w:ilvl w:val="0"/>
          <w:numId w:val="16"/>
        </w:numPr>
        <w:contextualSpacing w:val="0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Przesunięcia, o których mowa w ust. 5, powyżej 10% wymagają zgody Zarządu Powiatu Wyszkowskiego oraz sporządzenia aneksu do zawartej umowy.</w:t>
      </w:r>
    </w:p>
    <w:p w14:paraId="10188B66" w14:textId="43DAC28C" w:rsidR="002B2940" w:rsidRPr="003E51DB" w:rsidRDefault="003E51DB" w:rsidP="003E51DB">
      <w:pPr>
        <w:pStyle w:val="Akapitzlist"/>
        <w:numPr>
          <w:ilvl w:val="0"/>
          <w:numId w:val="16"/>
        </w:numPr>
        <w:contextualSpacing w:val="0"/>
        <w:jc w:val="both"/>
        <w:rPr>
          <w:rFonts w:asciiTheme="minorHAnsi" w:hAnsiTheme="minorHAnsi" w:cstheme="minorHAnsi"/>
        </w:rPr>
      </w:pPr>
      <w:r w:rsidRPr="003E51DB">
        <w:rPr>
          <w:rFonts w:asciiTheme="minorHAnsi" w:hAnsiTheme="minorHAnsi" w:cstheme="minorHAnsi"/>
        </w:rPr>
        <w:lastRenderedPageBreak/>
        <w:t>Ustala się t</w:t>
      </w:r>
      <w:r w:rsidR="002B2940" w:rsidRPr="003E51DB">
        <w:rPr>
          <w:rFonts w:asciiTheme="minorHAnsi" w:hAnsiTheme="minorHAnsi" w:cstheme="minorHAnsi"/>
        </w:rPr>
        <w:t xml:space="preserve">ermin poniesienia wydatków </w:t>
      </w:r>
      <w:r w:rsidRPr="003E51DB">
        <w:rPr>
          <w:rFonts w:asciiTheme="minorHAnsi" w:hAnsiTheme="minorHAnsi" w:cstheme="minorHAnsi"/>
        </w:rPr>
        <w:t xml:space="preserve">dla środków pochodzących z dotacji oraz dla innych środków finansowych: </w:t>
      </w:r>
      <w:r w:rsidR="002B2940" w:rsidRPr="003E51DB">
        <w:rPr>
          <w:rFonts w:asciiTheme="minorHAnsi" w:hAnsiTheme="minorHAnsi" w:cstheme="minorHAnsi"/>
        </w:rPr>
        <w:t>od dnia rozpoczęcia realizacji zadania do dnia jego zakończenia</w:t>
      </w:r>
      <w:r>
        <w:rPr>
          <w:rFonts w:asciiTheme="minorHAnsi" w:hAnsiTheme="minorHAnsi" w:cstheme="minorHAnsi"/>
        </w:rPr>
        <w:t>.</w:t>
      </w:r>
    </w:p>
    <w:p w14:paraId="13A615ED" w14:textId="508CBA4B" w:rsidR="002B2940" w:rsidRPr="00FF553C" w:rsidRDefault="002B2940" w:rsidP="002B2940">
      <w:pPr>
        <w:pStyle w:val="text-justify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Uwaga! W wyjątkowych i uzasadnionych przypadkach w 202</w:t>
      </w:r>
      <w:r w:rsidR="00B70381" w:rsidRPr="00FF553C">
        <w:rPr>
          <w:rFonts w:asciiTheme="minorHAnsi" w:hAnsiTheme="minorHAnsi" w:cstheme="minorHAnsi"/>
        </w:rPr>
        <w:t>2</w:t>
      </w:r>
      <w:r w:rsidRPr="00FF553C">
        <w:rPr>
          <w:rFonts w:asciiTheme="minorHAnsi" w:hAnsiTheme="minorHAnsi" w:cstheme="minorHAnsi"/>
        </w:rPr>
        <w:t xml:space="preserve"> r</w:t>
      </w:r>
      <w:r w:rsidR="003E51DB">
        <w:rPr>
          <w:rFonts w:asciiTheme="minorHAnsi" w:hAnsiTheme="minorHAnsi" w:cstheme="minorHAnsi"/>
        </w:rPr>
        <w:t>.</w:t>
      </w:r>
      <w:r w:rsidRPr="00FF553C">
        <w:rPr>
          <w:rFonts w:asciiTheme="minorHAnsi" w:hAnsiTheme="minorHAnsi" w:cstheme="minorHAnsi"/>
        </w:rPr>
        <w:t xml:space="preserve"> dopuszcza się możliwość zmiany formuł realizacji zadań ze względu na aktualną sytuację epidemiczną </w:t>
      </w:r>
      <w:r w:rsidRPr="00FF553C">
        <w:rPr>
          <w:rFonts w:asciiTheme="minorHAnsi" w:hAnsiTheme="minorHAnsi" w:cstheme="minorHAnsi"/>
        </w:rPr>
        <w:br/>
        <w:t xml:space="preserve">w kraju. Ewentualne zmiany muszą być zaakceptowane przez Zleceniodawcę. </w:t>
      </w:r>
    </w:p>
    <w:p w14:paraId="65A3D460" w14:textId="77777777" w:rsidR="002B2940" w:rsidRPr="00FF553C" w:rsidRDefault="002B2940" w:rsidP="002B2940">
      <w:pPr>
        <w:pStyle w:val="text-justify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</w:p>
    <w:p w14:paraId="59175851" w14:textId="77777777" w:rsidR="002B2940" w:rsidRPr="00FF553C" w:rsidRDefault="002B2940" w:rsidP="002B2940">
      <w:pPr>
        <w:jc w:val="both"/>
        <w:rPr>
          <w:rFonts w:asciiTheme="minorHAnsi" w:hAnsiTheme="minorHAnsi" w:cstheme="minorHAnsi"/>
          <w:b/>
          <w:szCs w:val="24"/>
        </w:rPr>
      </w:pPr>
      <w:r w:rsidRPr="00FF553C">
        <w:rPr>
          <w:rFonts w:asciiTheme="minorHAnsi" w:hAnsiTheme="minorHAnsi" w:cstheme="minorHAnsi"/>
          <w:b/>
          <w:szCs w:val="24"/>
        </w:rPr>
        <w:t>IV. Termin składania ofert</w:t>
      </w:r>
    </w:p>
    <w:p w14:paraId="6FA3F569" w14:textId="77777777" w:rsidR="002B2940" w:rsidRPr="00FF553C" w:rsidRDefault="002B2940" w:rsidP="002B2940">
      <w:pPr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000AC31F" w14:textId="5C4ED02B" w:rsidR="002B2940" w:rsidRPr="00FF553C" w:rsidRDefault="002B2940" w:rsidP="002B2940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Oferty należy składać w zaklejonej i opisanej kopercie w Starostwie Powiatowym </w:t>
      </w:r>
      <w:r w:rsidRPr="00FF553C">
        <w:rPr>
          <w:rFonts w:asciiTheme="minorHAnsi" w:hAnsiTheme="minorHAnsi" w:cstheme="minorHAnsi"/>
        </w:rPr>
        <w:br/>
        <w:t xml:space="preserve">w Wyszkowie, Aleja Róż 2, pok. 39 (Kancelaria Starostwa Powiatowego) lub za pośrednictwem poczty w nieprzekraczalnym terminie do dnia </w:t>
      </w:r>
      <w:r w:rsidR="00380FF8">
        <w:rPr>
          <w:rFonts w:asciiTheme="minorHAnsi" w:hAnsiTheme="minorHAnsi" w:cstheme="minorHAnsi"/>
          <w:b/>
        </w:rPr>
        <w:t xml:space="preserve">2 marca </w:t>
      </w:r>
      <w:r w:rsidRPr="00FF553C">
        <w:rPr>
          <w:rFonts w:asciiTheme="minorHAnsi" w:hAnsiTheme="minorHAnsi" w:cstheme="minorHAnsi"/>
          <w:b/>
        </w:rPr>
        <w:t>202</w:t>
      </w:r>
      <w:r w:rsidR="00B70381" w:rsidRPr="00FF553C">
        <w:rPr>
          <w:rFonts w:asciiTheme="minorHAnsi" w:hAnsiTheme="minorHAnsi" w:cstheme="minorHAnsi"/>
          <w:b/>
        </w:rPr>
        <w:t>2</w:t>
      </w:r>
      <w:r w:rsidR="00380FF8">
        <w:rPr>
          <w:rFonts w:asciiTheme="minorHAnsi" w:hAnsiTheme="minorHAnsi" w:cstheme="minorHAnsi"/>
          <w:b/>
        </w:rPr>
        <w:t xml:space="preserve"> r. do godz. 10</w:t>
      </w:r>
      <w:r w:rsidRPr="00FF553C">
        <w:rPr>
          <w:rFonts w:asciiTheme="minorHAnsi" w:hAnsiTheme="minorHAnsi" w:cstheme="minorHAnsi"/>
          <w:b/>
          <w:vertAlign w:val="superscript"/>
        </w:rPr>
        <w:t>00</w:t>
      </w:r>
      <w:r w:rsidRPr="00FF553C">
        <w:rPr>
          <w:rFonts w:asciiTheme="minorHAnsi" w:hAnsiTheme="minorHAnsi" w:cstheme="minorHAnsi"/>
        </w:rPr>
        <w:t xml:space="preserve">. </w:t>
      </w:r>
      <w:r w:rsidRPr="00FF553C">
        <w:rPr>
          <w:rFonts w:asciiTheme="minorHAnsi" w:hAnsiTheme="minorHAnsi" w:cstheme="minorHAnsi"/>
          <w:bCs/>
        </w:rPr>
        <w:t xml:space="preserve">O zachowaniu terminu złożenia oferty decyduje data wpływu do Kancelarii Starostwa. </w:t>
      </w:r>
    </w:p>
    <w:p w14:paraId="37EC270C" w14:textId="77777777" w:rsidR="002B2940" w:rsidRPr="00FF553C" w:rsidRDefault="002B2940" w:rsidP="002B2940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Na kopercie z ofertą należy umieścić informację: </w:t>
      </w:r>
    </w:p>
    <w:p w14:paraId="79A2C655" w14:textId="77777777" w:rsidR="002B2940" w:rsidRPr="00FF553C" w:rsidRDefault="002B2940" w:rsidP="002B2940">
      <w:pPr>
        <w:jc w:val="both"/>
        <w:rPr>
          <w:rFonts w:asciiTheme="minorHAnsi" w:hAnsiTheme="minorHAnsi" w:cstheme="minorHAnsi"/>
        </w:rPr>
      </w:pPr>
    </w:p>
    <w:p w14:paraId="749FA396" w14:textId="77777777" w:rsidR="002B2940" w:rsidRPr="00FF553C" w:rsidRDefault="002B2940" w:rsidP="003E51DB">
      <w:pPr>
        <w:pStyle w:val="Tekstpodstawowy"/>
        <w:rPr>
          <w:rFonts w:asciiTheme="minorHAnsi" w:hAnsiTheme="minorHAnsi" w:cstheme="minorHAnsi"/>
          <w:color w:val="000000" w:themeColor="text1"/>
          <w:sz w:val="24"/>
        </w:rPr>
      </w:pPr>
      <w:r w:rsidRPr="00FF553C">
        <w:rPr>
          <w:rFonts w:asciiTheme="minorHAnsi" w:hAnsiTheme="minorHAnsi" w:cstheme="minorHAnsi"/>
          <w:color w:val="000000" w:themeColor="text1"/>
          <w:sz w:val="24"/>
        </w:rPr>
        <w:sym w:font="Wingdings" w:char="F022"/>
      </w:r>
      <w:r w:rsidRPr="00FF553C">
        <w:rPr>
          <w:rFonts w:asciiTheme="minorHAnsi" w:hAnsiTheme="minorHAnsi" w:cstheme="minorHAnsi"/>
          <w:color w:val="000000" w:themeColor="text1"/>
          <w:sz w:val="24"/>
        </w:rPr>
        <w:t>………………………………………………………………………………………………..</w:t>
      </w:r>
    </w:p>
    <w:p w14:paraId="2B53A34F" w14:textId="77777777" w:rsidR="002B2940" w:rsidRPr="00FF553C" w:rsidRDefault="002B2940" w:rsidP="002B2940">
      <w:pPr>
        <w:pStyle w:val="Tekstpodstawowy"/>
        <w:ind w:hanging="726"/>
        <w:rPr>
          <w:rFonts w:asciiTheme="minorHAnsi" w:hAnsiTheme="minorHAnsi" w:cstheme="minorHAnsi"/>
          <w:b/>
          <w:color w:val="000000" w:themeColor="text1"/>
          <w:sz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80"/>
        <w:gridCol w:w="4568"/>
      </w:tblGrid>
      <w:tr w:rsidR="002B2940" w:rsidRPr="00FF553C" w14:paraId="2C81E0A1" w14:textId="77777777" w:rsidTr="001F097B">
        <w:trPr>
          <w:trHeight w:val="1426"/>
        </w:trPr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CE43E" w14:textId="77777777" w:rsidR="002B2940" w:rsidRPr="00FF553C" w:rsidRDefault="002B2940" w:rsidP="001F097B">
            <w:pPr>
              <w:pStyle w:val="Tekstpodstawowy"/>
              <w:tabs>
                <w:tab w:val="left" w:pos="708"/>
              </w:tabs>
              <w:spacing w:line="254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lang w:eastAsia="en-US"/>
              </w:rPr>
            </w:pPr>
            <w:r w:rsidRPr="00FF553C"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  <w:t>OFERENT:</w:t>
            </w:r>
          </w:p>
          <w:p w14:paraId="7DBCF07E" w14:textId="77777777" w:rsidR="002B2940" w:rsidRPr="00FF553C" w:rsidRDefault="002B2940" w:rsidP="001F097B">
            <w:pPr>
              <w:pStyle w:val="Tekstpodstawowy"/>
              <w:tabs>
                <w:tab w:val="left" w:pos="708"/>
              </w:tabs>
              <w:spacing w:line="254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30709" w14:textId="77777777" w:rsidR="002B2940" w:rsidRPr="00FF553C" w:rsidRDefault="002B2940" w:rsidP="001F097B">
            <w:pPr>
              <w:pStyle w:val="Tekstpodstawowy"/>
              <w:tabs>
                <w:tab w:val="left" w:pos="708"/>
              </w:tabs>
              <w:spacing w:line="254" w:lineRule="auto"/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</w:pPr>
            <w:r w:rsidRPr="00FF553C"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  <w:t>ADRESAT:</w:t>
            </w:r>
          </w:p>
          <w:p w14:paraId="7611C872" w14:textId="77777777" w:rsidR="002B2940" w:rsidRPr="00FF553C" w:rsidRDefault="002B2940" w:rsidP="00FF553C">
            <w:pPr>
              <w:pStyle w:val="Tekstpodstawowy"/>
              <w:tabs>
                <w:tab w:val="left" w:pos="708"/>
              </w:tabs>
              <w:rPr>
                <w:rFonts w:asciiTheme="minorHAnsi" w:hAnsiTheme="minorHAnsi" w:cstheme="minorHAnsi"/>
                <w:bCs/>
                <w:color w:val="000000" w:themeColor="text1"/>
                <w:sz w:val="24"/>
                <w:lang w:eastAsia="en-US"/>
              </w:rPr>
            </w:pPr>
            <w:r w:rsidRPr="00FF553C">
              <w:rPr>
                <w:rFonts w:asciiTheme="minorHAnsi" w:hAnsiTheme="minorHAnsi" w:cstheme="minorHAnsi"/>
                <w:bCs/>
                <w:color w:val="000000" w:themeColor="text1"/>
                <w:sz w:val="24"/>
                <w:lang w:eastAsia="en-US"/>
              </w:rPr>
              <w:t>Starostwo Powiatowe w Wyszkowie</w:t>
            </w:r>
          </w:p>
          <w:p w14:paraId="2343B800" w14:textId="39CB4D49" w:rsidR="002B2940" w:rsidRPr="00FF553C" w:rsidRDefault="002B2940" w:rsidP="00FF553C">
            <w:pPr>
              <w:pStyle w:val="Tekstpodstawowy"/>
              <w:tabs>
                <w:tab w:val="left" w:pos="708"/>
              </w:tabs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</w:pPr>
            <w:r w:rsidRPr="00FF553C"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  <w:t>Al</w:t>
            </w:r>
            <w:r w:rsidR="00786AD1"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  <w:t>eja</w:t>
            </w:r>
            <w:r w:rsidRPr="00FF553C"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  <w:t xml:space="preserve"> Róż 2</w:t>
            </w:r>
          </w:p>
          <w:p w14:paraId="77F691C4" w14:textId="77777777" w:rsidR="002B2940" w:rsidRPr="00FF553C" w:rsidRDefault="002B2940" w:rsidP="00FF553C">
            <w:pPr>
              <w:pStyle w:val="Tekstpodstawowy"/>
              <w:tabs>
                <w:tab w:val="left" w:pos="708"/>
              </w:tabs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</w:pPr>
            <w:r w:rsidRPr="00FF553C"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  <w:t>07-200 Wyszków</w:t>
            </w:r>
          </w:p>
          <w:p w14:paraId="49430E21" w14:textId="77777777" w:rsidR="002B2940" w:rsidRPr="00FF553C" w:rsidRDefault="002B2940" w:rsidP="00FF553C">
            <w:pPr>
              <w:pStyle w:val="Tekstpodstawowy"/>
              <w:tabs>
                <w:tab w:val="left" w:pos="708"/>
              </w:tabs>
              <w:rPr>
                <w:rFonts w:asciiTheme="minorHAnsi" w:hAnsiTheme="minorHAnsi" w:cstheme="minorHAnsi"/>
                <w:b/>
                <w:color w:val="000000" w:themeColor="text1"/>
                <w:sz w:val="24"/>
                <w:lang w:eastAsia="en-US"/>
              </w:rPr>
            </w:pPr>
            <w:r w:rsidRPr="00FF553C"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  <w:t>pokój nr 39 (kancelaria)</w:t>
            </w:r>
          </w:p>
        </w:tc>
      </w:tr>
      <w:tr w:rsidR="002B2940" w:rsidRPr="00FF553C" w14:paraId="0A1B4180" w14:textId="77777777" w:rsidTr="001F097B"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55C3" w14:textId="06BC1B49" w:rsidR="002B2940" w:rsidRPr="00FF553C" w:rsidRDefault="002B2940" w:rsidP="001F097B">
            <w:pPr>
              <w:pStyle w:val="Tekstpodstawowy"/>
              <w:tabs>
                <w:tab w:val="left" w:pos="708"/>
              </w:tabs>
              <w:spacing w:line="254" w:lineRule="auto"/>
              <w:jc w:val="center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lang w:eastAsia="en-US"/>
              </w:rPr>
            </w:pPr>
            <w:r w:rsidRPr="00FF553C">
              <w:rPr>
                <w:rFonts w:asciiTheme="minorHAnsi" w:hAnsiTheme="minorHAnsi" w:cstheme="minorHAnsi"/>
                <w:bCs/>
                <w:sz w:val="24"/>
                <w:lang w:eastAsia="en-US"/>
              </w:rPr>
              <w:t xml:space="preserve">Otwarty konkurs ofert na  realizację zadania publicznego pn. </w:t>
            </w:r>
            <w:r w:rsidRPr="00FF553C">
              <w:rPr>
                <w:rFonts w:asciiTheme="minorHAnsi" w:hAnsiTheme="minorHAnsi" w:cstheme="minorHAnsi"/>
                <w:bCs/>
                <w:sz w:val="24"/>
                <w:lang w:eastAsia="en-US"/>
              </w:rPr>
              <w:br/>
            </w:r>
            <w:r w:rsidR="00786AD1">
              <w:rPr>
                <w:rFonts w:asciiTheme="minorHAnsi" w:hAnsiTheme="minorHAnsi" w:cstheme="minorHAnsi"/>
                <w:bCs/>
                <w:color w:val="000000" w:themeColor="text1"/>
                <w:sz w:val="24"/>
                <w:lang w:eastAsia="en-US"/>
              </w:rPr>
              <w:t>………………..</w:t>
            </w:r>
            <w:r w:rsidRPr="00FF553C">
              <w:rPr>
                <w:rFonts w:asciiTheme="minorHAnsi" w:hAnsiTheme="minorHAnsi" w:cstheme="minorHAnsi"/>
                <w:bCs/>
                <w:color w:val="000000" w:themeColor="text1"/>
                <w:sz w:val="24"/>
                <w:lang w:eastAsia="en-US"/>
              </w:rPr>
              <w:t xml:space="preserve">……………………. </w:t>
            </w:r>
            <w:r w:rsidRPr="00FF553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lang w:eastAsia="en-US"/>
              </w:rPr>
              <w:t>(np. w zakresie turystyki i krajoznawstwa)</w:t>
            </w:r>
          </w:p>
          <w:p w14:paraId="684DC213" w14:textId="77777777" w:rsidR="002B2940" w:rsidRPr="00FF553C" w:rsidRDefault="002B2940" w:rsidP="001F097B">
            <w:pPr>
              <w:pStyle w:val="Tekstpodstawowy"/>
              <w:tabs>
                <w:tab w:val="left" w:pos="708"/>
              </w:tabs>
              <w:spacing w:line="254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lang w:eastAsia="en-US"/>
              </w:rPr>
            </w:pPr>
          </w:p>
        </w:tc>
      </w:tr>
    </w:tbl>
    <w:p w14:paraId="52AC82DF" w14:textId="77777777" w:rsidR="002B2940" w:rsidRPr="00FF553C" w:rsidRDefault="002B2940" w:rsidP="002B2940">
      <w:pPr>
        <w:pStyle w:val="Tekstpodstawowy"/>
        <w:ind w:left="720" w:hanging="720"/>
        <w:rPr>
          <w:rFonts w:asciiTheme="minorHAnsi" w:hAnsiTheme="minorHAnsi" w:cstheme="minorHAnsi"/>
          <w:color w:val="000000" w:themeColor="text1"/>
          <w:sz w:val="24"/>
        </w:rPr>
      </w:pPr>
    </w:p>
    <w:p w14:paraId="3F2587C5" w14:textId="77777777" w:rsidR="002B2940" w:rsidRPr="00FF553C" w:rsidRDefault="002B2940" w:rsidP="002B2940">
      <w:pPr>
        <w:pStyle w:val="Tekstpodstawowy"/>
        <w:ind w:left="720" w:hanging="720"/>
        <w:rPr>
          <w:rFonts w:asciiTheme="minorHAnsi" w:hAnsiTheme="minorHAnsi" w:cstheme="minorHAnsi"/>
          <w:b/>
          <w:color w:val="000000" w:themeColor="text1"/>
          <w:sz w:val="24"/>
        </w:rPr>
      </w:pPr>
      <w:r w:rsidRPr="00FF553C">
        <w:rPr>
          <w:rFonts w:asciiTheme="minorHAnsi" w:hAnsiTheme="minorHAnsi" w:cstheme="minorHAnsi"/>
          <w:color w:val="000000" w:themeColor="text1"/>
          <w:sz w:val="24"/>
        </w:rPr>
        <w:sym w:font="Wingdings" w:char="F022"/>
      </w:r>
      <w:r w:rsidRPr="00FF553C">
        <w:rPr>
          <w:rFonts w:asciiTheme="minorHAnsi" w:hAnsiTheme="minorHAnsi" w:cstheme="minorHAnsi"/>
          <w:color w:val="000000" w:themeColor="text1"/>
          <w:sz w:val="24"/>
        </w:rPr>
        <w:t>………………………………………………………………………………………………..</w:t>
      </w:r>
    </w:p>
    <w:p w14:paraId="1DD6537B" w14:textId="77777777" w:rsidR="002B2940" w:rsidRPr="00FF553C" w:rsidRDefault="002B2940" w:rsidP="002B2940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14:paraId="424D5107" w14:textId="449866EE" w:rsidR="002B2940" w:rsidRPr="00FF553C" w:rsidRDefault="002B2940" w:rsidP="002B2940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Oferty można przesyłać za pośrednictwem platformy </w:t>
      </w:r>
      <w:proofErr w:type="spellStart"/>
      <w:r w:rsidRPr="00FF553C">
        <w:rPr>
          <w:rFonts w:asciiTheme="minorHAnsi" w:hAnsiTheme="minorHAnsi" w:cstheme="minorHAnsi"/>
        </w:rPr>
        <w:t>ePUAP</w:t>
      </w:r>
      <w:proofErr w:type="spellEnd"/>
      <w:r w:rsidRPr="00FF553C">
        <w:rPr>
          <w:rFonts w:asciiTheme="minorHAnsi" w:hAnsiTheme="minorHAnsi" w:cstheme="minorHAnsi"/>
        </w:rPr>
        <w:t>, podpisane podpisem elektronicznym.</w:t>
      </w:r>
    </w:p>
    <w:p w14:paraId="2B2A4DFD" w14:textId="7884FD6F" w:rsidR="002B2940" w:rsidRPr="00FF553C" w:rsidRDefault="002B2940" w:rsidP="002B2940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  <w:bCs/>
          <w:color w:val="000000"/>
        </w:rPr>
        <w:t xml:space="preserve">Otwarcie ofert nastąpi w dniu </w:t>
      </w:r>
      <w:r w:rsidR="00380FF8">
        <w:rPr>
          <w:rFonts w:asciiTheme="minorHAnsi" w:hAnsiTheme="minorHAnsi" w:cstheme="minorHAnsi"/>
          <w:b/>
          <w:bCs/>
        </w:rPr>
        <w:t xml:space="preserve">2 marca </w:t>
      </w:r>
      <w:r w:rsidRPr="00FF553C">
        <w:rPr>
          <w:rFonts w:asciiTheme="minorHAnsi" w:hAnsiTheme="minorHAnsi" w:cstheme="minorHAnsi"/>
          <w:b/>
          <w:bCs/>
        </w:rPr>
        <w:t>202</w:t>
      </w:r>
      <w:r w:rsidR="00B70381" w:rsidRPr="00FF553C">
        <w:rPr>
          <w:rFonts w:asciiTheme="minorHAnsi" w:hAnsiTheme="minorHAnsi" w:cstheme="minorHAnsi"/>
          <w:b/>
          <w:bCs/>
        </w:rPr>
        <w:t>2</w:t>
      </w:r>
      <w:r w:rsidR="00380FF8">
        <w:rPr>
          <w:rFonts w:asciiTheme="minorHAnsi" w:hAnsiTheme="minorHAnsi" w:cstheme="minorHAnsi"/>
          <w:b/>
          <w:bCs/>
        </w:rPr>
        <w:t xml:space="preserve"> r. o godz. 14</w:t>
      </w:r>
      <w:r w:rsidRPr="00FF553C">
        <w:rPr>
          <w:rFonts w:asciiTheme="minorHAnsi" w:hAnsiTheme="minorHAnsi" w:cstheme="minorHAnsi"/>
          <w:b/>
          <w:bCs/>
          <w:vertAlign w:val="superscript"/>
        </w:rPr>
        <w:t>00</w:t>
      </w:r>
      <w:r w:rsidRPr="00FF553C">
        <w:rPr>
          <w:rFonts w:asciiTheme="minorHAnsi" w:hAnsiTheme="minorHAnsi" w:cstheme="minorHAnsi"/>
          <w:bCs/>
          <w:color w:val="000000"/>
        </w:rPr>
        <w:t xml:space="preserve"> w sali </w:t>
      </w:r>
      <w:r w:rsidR="00380FF8">
        <w:rPr>
          <w:rFonts w:asciiTheme="minorHAnsi" w:hAnsiTheme="minorHAnsi" w:cstheme="minorHAnsi"/>
          <w:bCs/>
          <w:color w:val="000000"/>
        </w:rPr>
        <w:t xml:space="preserve">konferencyjnej </w:t>
      </w:r>
      <w:r w:rsidRPr="00FF553C">
        <w:rPr>
          <w:rFonts w:asciiTheme="minorHAnsi" w:hAnsiTheme="minorHAnsi" w:cstheme="minorHAnsi"/>
          <w:bCs/>
          <w:color w:val="000000"/>
        </w:rPr>
        <w:t>Starostwa Powia</w:t>
      </w:r>
      <w:r w:rsidR="00380FF8">
        <w:rPr>
          <w:rFonts w:asciiTheme="minorHAnsi" w:hAnsiTheme="minorHAnsi" w:cstheme="minorHAnsi"/>
          <w:bCs/>
          <w:color w:val="000000"/>
        </w:rPr>
        <w:t>towego w Wyszkowie, Aleja Róż 2, parter.</w:t>
      </w:r>
    </w:p>
    <w:p w14:paraId="10FEB197" w14:textId="77777777" w:rsidR="002B2940" w:rsidRPr="00FF553C" w:rsidRDefault="002B2940" w:rsidP="002B2940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Ofertę należy złożyć na formularzu zgodnym z wzorem, stanowiącym załącznik do rozporządzenia Przewodniczącego Komitetu do spraw Pożytku Publicznego z dnia 24 października 2018 r. w sprawie wzorów ofert i ramowych wzorów umów dotyczących realizacji zadań publicznych oraz wzorów sprawozdań z wykonania tych zadań (Dz. U. poz. 2057)</w:t>
      </w:r>
      <w:r w:rsidRPr="00FF553C">
        <w:rPr>
          <w:rFonts w:asciiTheme="minorHAnsi" w:hAnsiTheme="minorHAnsi" w:cstheme="minorHAnsi"/>
          <w:bCs/>
        </w:rPr>
        <w:t>.</w:t>
      </w:r>
      <w:r w:rsidRPr="00FF553C">
        <w:rPr>
          <w:rFonts w:asciiTheme="minorHAnsi" w:hAnsiTheme="minorHAnsi" w:cstheme="minorHAnsi"/>
        </w:rPr>
        <w:t xml:space="preserve"> Formularz oferty można pobrać ze strony </w:t>
      </w:r>
      <w:hyperlink r:id="rId5" w:history="1">
        <w:r w:rsidRPr="00FF553C">
          <w:rPr>
            <w:rStyle w:val="Hipercze"/>
            <w:rFonts w:asciiTheme="minorHAnsi" w:hAnsiTheme="minorHAnsi" w:cstheme="minorHAnsi"/>
            <w:color w:val="4472C4" w:themeColor="accent1"/>
          </w:rPr>
          <w:t>www.powiat-wyszkowski.pl</w:t>
        </w:r>
      </w:hyperlink>
      <w:r w:rsidRPr="00FF553C">
        <w:rPr>
          <w:rFonts w:asciiTheme="minorHAnsi" w:hAnsiTheme="minorHAnsi" w:cstheme="minorHAnsi"/>
        </w:rPr>
        <w:t xml:space="preserve"> zakładka wsparcie mieszkańców-organizacje pozarządowe. </w:t>
      </w:r>
    </w:p>
    <w:p w14:paraId="15EF96B2" w14:textId="77777777" w:rsidR="002B2940" w:rsidRPr="00FF553C" w:rsidRDefault="002B2940" w:rsidP="002B2940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  <w:color w:val="000000"/>
        </w:rPr>
        <w:t>Złożenie oferty nie jest równoznaczne z przyznaniem dotacji.</w:t>
      </w:r>
    </w:p>
    <w:p w14:paraId="2374DDEB" w14:textId="77777777" w:rsidR="002B2940" w:rsidRPr="00FF553C" w:rsidRDefault="002B2940" w:rsidP="002B2940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  <w:color w:val="000000"/>
        </w:rPr>
        <w:t>Szczegółowe warunki realizacji, finansowania i rozliczania zadań reguluje umowa zawierana pomiędzy Zarządem Powiatu a oferentem.</w:t>
      </w:r>
    </w:p>
    <w:p w14:paraId="1AA04D78" w14:textId="77777777" w:rsidR="002B2940" w:rsidRPr="00FF553C" w:rsidRDefault="002B2940" w:rsidP="002B2940">
      <w:pPr>
        <w:jc w:val="both"/>
        <w:rPr>
          <w:rFonts w:asciiTheme="minorHAnsi" w:hAnsiTheme="minorHAnsi" w:cstheme="minorHAnsi"/>
          <w:b/>
          <w:szCs w:val="24"/>
        </w:rPr>
      </w:pPr>
    </w:p>
    <w:p w14:paraId="12C8C1B3" w14:textId="77777777" w:rsidR="002B2940" w:rsidRPr="00FF553C" w:rsidRDefault="002B2940" w:rsidP="002B2940">
      <w:pPr>
        <w:jc w:val="both"/>
        <w:rPr>
          <w:rFonts w:asciiTheme="minorHAnsi" w:hAnsiTheme="minorHAnsi" w:cstheme="minorHAnsi"/>
          <w:b/>
          <w:szCs w:val="24"/>
        </w:rPr>
      </w:pPr>
      <w:r w:rsidRPr="00FF553C">
        <w:rPr>
          <w:rFonts w:asciiTheme="minorHAnsi" w:hAnsiTheme="minorHAnsi" w:cstheme="minorHAnsi"/>
          <w:b/>
          <w:szCs w:val="24"/>
        </w:rPr>
        <w:t xml:space="preserve">V.  </w:t>
      </w:r>
      <w:r w:rsidRPr="00FF553C">
        <w:rPr>
          <w:rFonts w:asciiTheme="minorHAnsi" w:hAnsiTheme="minorHAnsi" w:cstheme="minorHAnsi"/>
          <w:b/>
          <w:bCs/>
          <w:color w:val="000000"/>
          <w:szCs w:val="24"/>
        </w:rPr>
        <w:t>Tryb i kryteria stosowane przy wyborze oferty oraz termin dokonania wyboru oferty</w:t>
      </w:r>
      <w:r w:rsidRPr="00FF553C">
        <w:rPr>
          <w:rFonts w:asciiTheme="minorHAnsi" w:hAnsiTheme="minorHAnsi" w:cstheme="minorHAnsi"/>
          <w:b/>
          <w:szCs w:val="24"/>
        </w:rPr>
        <w:t xml:space="preserve"> </w:t>
      </w:r>
    </w:p>
    <w:p w14:paraId="3ABB9FFB" w14:textId="77777777" w:rsidR="002B2940" w:rsidRPr="00FF553C" w:rsidRDefault="002B2940" w:rsidP="002B2940">
      <w:pPr>
        <w:rPr>
          <w:rFonts w:asciiTheme="minorHAnsi" w:hAnsiTheme="minorHAnsi" w:cstheme="minorHAnsi"/>
          <w:szCs w:val="24"/>
        </w:rPr>
      </w:pPr>
    </w:p>
    <w:p w14:paraId="4AF5439D" w14:textId="77777777" w:rsidR="002B2940" w:rsidRPr="00FF553C" w:rsidRDefault="002B2940" w:rsidP="00FF553C">
      <w:pPr>
        <w:pStyle w:val="Akapitzlist"/>
        <w:numPr>
          <w:ilvl w:val="3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Oceny formalnej i merytorycznej złożonych ofert dokonuje Komisja Konkursowa powołana uchwałą przez Zarząd Powiatu Wyszkowskiego.</w:t>
      </w:r>
    </w:p>
    <w:p w14:paraId="3E2FB94C" w14:textId="25B1809E" w:rsidR="002B2940" w:rsidRPr="00FF553C" w:rsidRDefault="002B2940" w:rsidP="00FF553C">
      <w:pPr>
        <w:pStyle w:val="Akapitzlist"/>
        <w:numPr>
          <w:ilvl w:val="3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lastRenderedPageBreak/>
        <w:t xml:space="preserve">Konkurs rozstrzyga Zarząd Powiatu Wyszkowskiego w formie uchwały, po zapoznaniu się </w:t>
      </w:r>
      <w:r w:rsidR="00786AD1">
        <w:rPr>
          <w:rFonts w:asciiTheme="minorHAnsi" w:hAnsiTheme="minorHAnsi" w:cstheme="minorHAnsi"/>
        </w:rPr>
        <w:br/>
      </w:r>
      <w:r w:rsidRPr="00FF553C">
        <w:rPr>
          <w:rFonts w:asciiTheme="minorHAnsi" w:hAnsiTheme="minorHAnsi" w:cstheme="minorHAnsi"/>
        </w:rPr>
        <w:t>z oceną Komisji Konkursowej. Od decyzji Zarządu Powiatu nie przysługuje odwołanie.</w:t>
      </w:r>
    </w:p>
    <w:p w14:paraId="47E47B97" w14:textId="77777777" w:rsidR="002B2940" w:rsidRPr="00FF553C" w:rsidRDefault="002B2940" w:rsidP="00FF553C">
      <w:pPr>
        <w:pStyle w:val="Akapitzlist"/>
        <w:numPr>
          <w:ilvl w:val="3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bookmarkStart w:id="1" w:name="_Hlk23926333"/>
      <w:bookmarkStart w:id="2" w:name="_Hlk18923252"/>
      <w:r w:rsidRPr="00FF553C">
        <w:rPr>
          <w:rFonts w:asciiTheme="minorHAnsi" w:hAnsiTheme="minorHAnsi" w:cstheme="minorHAnsi"/>
        </w:rPr>
        <w:t>Ocena formalna polega na sprawdzeniu prawidłowo</w:t>
      </w:r>
      <w:r w:rsidRPr="00FF553C">
        <w:rPr>
          <w:rFonts w:asciiTheme="minorHAnsi" w:eastAsia="TTE1C8F2A0t00" w:hAnsiTheme="minorHAnsi" w:cstheme="minorHAnsi"/>
        </w:rPr>
        <w:t>ś</w:t>
      </w:r>
      <w:r w:rsidRPr="00FF553C">
        <w:rPr>
          <w:rFonts w:asciiTheme="minorHAnsi" w:hAnsiTheme="minorHAnsi" w:cstheme="minorHAnsi"/>
        </w:rPr>
        <w:t>ci oferty. Oferta uznana jest za prawidłową, jeśli:</w:t>
      </w:r>
    </w:p>
    <w:p w14:paraId="236627AC" w14:textId="77777777" w:rsidR="002B2940" w:rsidRPr="00FF553C" w:rsidRDefault="002B2940" w:rsidP="00FF553C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zło</w:t>
      </w:r>
      <w:r w:rsidRPr="00FF553C">
        <w:rPr>
          <w:rFonts w:asciiTheme="minorHAnsi" w:eastAsia="TTE1C8F2A0t00" w:hAnsiTheme="minorHAnsi" w:cstheme="minorHAnsi"/>
          <w:szCs w:val="24"/>
        </w:rPr>
        <w:t>ż</w:t>
      </w:r>
      <w:r w:rsidRPr="00FF553C">
        <w:rPr>
          <w:rFonts w:asciiTheme="minorHAnsi" w:hAnsiTheme="minorHAnsi" w:cstheme="minorHAnsi"/>
          <w:szCs w:val="24"/>
        </w:rPr>
        <w:t>ona została na wła</w:t>
      </w:r>
      <w:r w:rsidRPr="00FF553C">
        <w:rPr>
          <w:rFonts w:asciiTheme="minorHAnsi" w:eastAsia="TTE1C8F2A0t00" w:hAnsiTheme="minorHAnsi" w:cstheme="minorHAnsi"/>
          <w:szCs w:val="24"/>
        </w:rPr>
        <w:t>ś</w:t>
      </w:r>
      <w:r w:rsidRPr="00FF553C">
        <w:rPr>
          <w:rFonts w:asciiTheme="minorHAnsi" w:hAnsiTheme="minorHAnsi" w:cstheme="minorHAnsi"/>
          <w:szCs w:val="24"/>
        </w:rPr>
        <w:t>ciwym formularzu,</w:t>
      </w:r>
    </w:p>
    <w:p w14:paraId="210CC6D4" w14:textId="77777777" w:rsidR="002B2940" w:rsidRPr="00FF553C" w:rsidRDefault="002B2940" w:rsidP="00FF553C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jest zgodna z celami i zało</w:t>
      </w:r>
      <w:r w:rsidRPr="00FF553C">
        <w:rPr>
          <w:rFonts w:asciiTheme="minorHAnsi" w:eastAsia="TTE1C8F2A0t00" w:hAnsiTheme="minorHAnsi" w:cstheme="minorHAnsi"/>
          <w:szCs w:val="24"/>
        </w:rPr>
        <w:t>ż</w:t>
      </w:r>
      <w:r w:rsidRPr="00FF553C">
        <w:rPr>
          <w:rFonts w:asciiTheme="minorHAnsi" w:hAnsiTheme="minorHAnsi" w:cstheme="minorHAnsi"/>
          <w:szCs w:val="24"/>
        </w:rPr>
        <w:t>eniami konkursu,</w:t>
      </w:r>
    </w:p>
    <w:p w14:paraId="02348896" w14:textId="77777777" w:rsidR="002B2940" w:rsidRPr="00FF553C" w:rsidRDefault="002B2940" w:rsidP="00FF553C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zło</w:t>
      </w:r>
      <w:r w:rsidRPr="00FF553C">
        <w:rPr>
          <w:rFonts w:asciiTheme="minorHAnsi" w:eastAsia="TTE1C8F2A0t00" w:hAnsiTheme="minorHAnsi" w:cstheme="minorHAnsi"/>
          <w:szCs w:val="24"/>
        </w:rPr>
        <w:t>ż</w:t>
      </w:r>
      <w:r w:rsidRPr="00FF553C">
        <w:rPr>
          <w:rFonts w:asciiTheme="minorHAnsi" w:hAnsiTheme="minorHAnsi" w:cstheme="minorHAnsi"/>
          <w:szCs w:val="24"/>
        </w:rPr>
        <w:t>ona jest w wymaganym w ogłoszeniu terminie,</w:t>
      </w:r>
    </w:p>
    <w:p w14:paraId="3468A69A" w14:textId="77777777" w:rsidR="002B2940" w:rsidRPr="00FF553C" w:rsidRDefault="002B2940" w:rsidP="00FF553C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oferent jest uprawniony do udziału w konkursie,</w:t>
      </w:r>
    </w:p>
    <w:p w14:paraId="2DCC400F" w14:textId="77777777" w:rsidR="002B2940" w:rsidRPr="00FF553C" w:rsidRDefault="002B2940" w:rsidP="00FF553C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jest zgodna z działalno</w:t>
      </w:r>
      <w:r w:rsidRPr="00FF553C">
        <w:rPr>
          <w:rFonts w:asciiTheme="minorHAnsi" w:eastAsia="TTE1C8F2A0t00" w:hAnsiTheme="minorHAnsi" w:cstheme="minorHAnsi"/>
          <w:szCs w:val="24"/>
        </w:rPr>
        <w:t>ś</w:t>
      </w:r>
      <w:r w:rsidRPr="00FF553C">
        <w:rPr>
          <w:rFonts w:asciiTheme="minorHAnsi" w:hAnsiTheme="minorHAnsi" w:cstheme="minorHAnsi"/>
          <w:szCs w:val="24"/>
        </w:rPr>
        <w:t>ci</w:t>
      </w:r>
      <w:r w:rsidRPr="00FF553C">
        <w:rPr>
          <w:rFonts w:asciiTheme="minorHAnsi" w:eastAsia="TTE1C8F2A0t00" w:hAnsiTheme="minorHAnsi" w:cstheme="minorHAnsi"/>
          <w:szCs w:val="24"/>
        </w:rPr>
        <w:t xml:space="preserve">ą </w:t>
      </w:r>
      <w:r w:rsidRPr="00FF553C">
        <w:rPr>
          <w:rFonts w:asciiTheme="minorHAnsi" w:hAnsiTheme="minorHAnsi" w:cstheme="minorHAnsi"/>
          <w:szCs w:val="24"/>
        </w:rPr>
        <w:t>statutow</w:t>
      </w:r>
      <w:r w:rsidRPr="00FF553C">
        <w:rPr>
          <w:rFonts w:asciiTheme="minorHAnsi" w:eastAsia="TTE1C8F2A0t00" w:hAnsiTheme="minorHAnsi" w:cstheme="minorHAnsi"/>
          <w:szCs w:val="24"/>
        </w:rPr>
        <w:t xml:space="preserve">ą </w:t>
      </w:r>
      <w:r w:rsidRPr="00FF553C">
        <w:rPr>
          <w:rFonts w:asciiTheme="minorHAnsi" w:hAnsiTheme="minorHAnsi" w:cstheme="minorHAnsi"/>
          <w:szCs w:val="24"/>
        </w:rPr>
        <w:t>oferenta,</w:t>
      </w:r>
    </w:p>
    <w:p w14:paraId="0FC24F53" w14:textId="77777777" w:rsidR="002B2940" w:rsidRPr="00FF553C" w:rsidRDefault="002B2940" w:rsidP="00FF553C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termin realizacji zadania zgadza si</w:t>
      </w:r>
      <w:r w:rsidRPr="00FF553C">
        <w:rPr>
          <w:rFonts w:asciiTheme="minorHAnsi" w:eastAsia="TTE1C8F2A0t00" w:hAnsiTheme="minorHAnsi" w:cstheme="minorHAnsi"/>
          <w:szCs w:val="24"/>
        </w:rPr>
        <w:t xml:space="preserve">ę </w:t>
      </w:r>
      <w:r w:rsidRPr="00FF553C">
        <w:rPr>
          <w:rFonts w:asciiTheme="minorHAnsi" w:hAnsiTheme="minorHAnsi" w:cstheme="minorHAnsi"/>
          <w:szCs w:val="24"/>
        </w:rPr>
        <w:t>z terminem wymaganym w ogłoszeniu o konkursie,</w:t>
      </w:r>
    </w:p>
    <w:p w14:paraId="2C69EEC2" w14:textId="77777777" w:rsidR="002B2940" w:rsidRPr="00FF553C" w:rsidRDefault="002B2940" w:rsidP="00FF553C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jest podpisana jest przez osoby uprawnione do reprezentowania wnioskodawcy,</w:t>
      </w:r>
    </w:p>
    <w:p w14:paraId="76F94684" w14:textId="77777777" w:rsidR="002B2940" w:rsidRPr="00FF553C" w:rsidRDefault="002B2940" w:rsidP="00FF553C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jest czytelna tzn. wypełniona została maszynowo, komputerowo lub pismem drukowanym.</w:t>
      </w:r>
    </w:p>
    <w:bookmarkEnd w:id="1"/>
    <w:p w14:paraId="54131F14" w14:textId="77777777" w:rsidR="002B2940" w:rsidRPr="00FF553C" w:rsidRDefault="002B2940" w:rsidP="002B294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Oferty nieprawidłowe będą odrzucone ze względów formalnych.</w:t>
      </w:r>
    </w:p>
    <w:p w14:paraId="7C9C161B" w14:textId="77777777" w:rsidR="002B2940" w:rsidRPr="00FF553C" w:rsidRDefault="002B2940" w:rsidP="002B2940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Strony oferty winny by</w:t>
      </w:r>
      <w:r w:rsidRPr="00FF553C">
        <w:rPr>
          <w:rFonts w:asciiTheme="minorHAnsi" w:eastAsia="TTE1C8F2A0t00" w:hAnsiTheme="minorHAnsi" w:cstheme="minorHAnsi"/>
          <w:szCs w:val="24"/>
        </w:rPr>
        <w:t xml:space="preserve">ć </w:t>
      </w:r>
      <w:r w:rsidRPr="00FF553C">
        <w:rPr>
          <w:rFonts w:asciiTheme="minorHAnsi" w:hAnsiTheme="minorHAnsi" w:cstheme="minorHAnsi"/>
          <w:szCs w:val="24"/>
        </w:rPr>
        <w:t>poł</w:t>
      </w:r>
      <w:r w:rsidRPr="00FF553C">
        <w:rPr>
          <w:rFonts w:asciiTheme="minorHAnsi" w:eastAsia="TTE1C8F2A0t00" w:hAnsiTheme="minorHAnsi" w:cstheme="minorHAnsi"/>
          <w:szCs w:val="24"/>
        </w:rPr>
        <w:t>ą</w:t>
      </w:r>
      <w:r w:rsidRPr="00FF553C">
        <w:rPr>
          <w:rFonts w:asciiTheme="minorHAnsi" w:hAnsiTheme="minorHAnsi" w:cstheme="minorHAnsi"/>
          <w:szCs w:val="24"/>
        </w:rPr>
        <w:t>czone w sposób trwały np. zszyte, spi</w:t>
      </w:r>
      <w:r w:rsidRPr="00FF553C">
        <w:rPr>
          <w:rFonts w:asciiTheme="minorHAnsi" w:eastAsia="TTE1C8F2A0t00" w:hAnsiTheme="minorHAnsi" w:cstheme="minorHAnsi"/>
          <w:szCs w:val="24"/>
        </w:rPr>
        <w:t>ę</w:t>
      </w:r>
      <w:r w:rsidRPr="00FF553C">
        <w:rPr>
          <w:rFonts w:asciiTheme="minorHAnsi" w:hAnsiTheme="minorHAnsi" w:cstheme="minorHAnsi"/>
          <w:szCs w:val="24"/>
        </w:rPr>
        <w:t>te.</w:t>
      </w:r>
    </w:p>
    <w:p w14:paraId="0B0913D4" w14:textId="77777777" w:rsidR="002B2940" w:rsidRPr="00FF553C" w:rsidRDefault="002B2940" w:rsidP="002B2940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FF0000"/>
          <w:szCs w:val="24"/>
        </w:rPr>
      </w:pPr>
      <w:r w:rsidRPr="00FF553C">
        <w:rPr>
          <w:rFonts w:asciiTheme="minorHAnsi" w:hAnsiTheme="minorHAnsi" w:cstheme="minorHAnsi"/>
          <w:szCs w:val="24"/>
        </w:rPr>
        <w:t xml:space="preserve">Oferty, które przeszły ocenę formalną zostaną ocenione merytorycznie przez Komisję </w:t>
      </w:r>
      <w:r w:rsidRPr="00FF553C">
        <w:rPr>
          <w:rFonts w:asciiTheme="minorHAnsi" w:hAnsiTheme="minorHAnsi" w:cstheme="minorHAnsi"/>
          <w:color w:val="000000"/>
          <w:szCs w:val="24"/>
        </w:rPr>
        <w:t>Konkursową, według następujących kryteriów:</w:t>
      </w:r>
      <w:r w:rsidRPr="00FF553C">
        <w:rPr>
          <w:rFonts w:asciiTheme="minorHAnsi" w:hAnsiTheme="minorHAnsi" w:cstheme="minorHAnsi"/>
          <w:vanish/>
          <w:color w:val="1D2129"/>
          <w:sz w:val="21"/>
          <w:szCs w:val="21"/>
        </w:rPr>
        <w:t>Dynię, wodę, goździki i laski cynamonu gotujemy. Kiedy dynia już zmięknie, wsypujemy cukier i wlewamy sok z cytryny. Grzejemy na małym ogniu mieszając od czasu do czasu. Pozostawiamy do wystygnięcia. Proces gotowania i studzenia, powtarzamy do całkowitego odparowania wody. Po każdym chłodzeniu masa staje się coraz gęściejsza. Im bardziej gęsta musimy częściej mieszać, aby zapobiec przypaleniu.</w:t>
      </w:r>
    </w:p>
    <w:p w14:paraId="764A75F8" w14:textId="77777777" w:rsidR="002B2940" w:rsidRPr="00FF553C" w:rsidRDefault="002B2940" w:rsidP="002B2940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FF0000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5804"/>
        <w:gridCol w:w="2948"/>
      </w:tblGrid>
      <w:tr w:rsidR="002B2940" w:rsidRPr="00FF553C" w14:paraId="75AD0F7C" w14:textId="77777777" w:rsidTr="001F09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8FA6" w14:textId="77777777" w:rsidR="002B2940" w:rsidRPr="00FF553C" w:rsidRDefault="002B2940" w:rsidP="001F09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bookmarkStart w:id="3" w:name="_Hlk62200574"/>
            <w:r w:rsidRPr="00FF553C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A428" w14:textId="77777777" w:rsidR="002B2940" w:rsidRPr="00FF553C" w:rsidRDefault="002B2940" w:rsidP="001F097B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24"/>
              </w:rPr>
            </w:pPr>
            <w:r w:rsidRPr="00FF553C">
              <w:rPr>
                <w:rFonts w:asciiTheme="minorHAnsi" w:hAnsiTheme="minorHAnsi" w:cstheme="minorHAnsi"/>
                <w:b/>
                <w:szCs w:val="24"/>
              </w:rPr>
              <w:tab/>
              <w:t>Opis kryterium</w:t>
            </w:r>
            <w:r w:rsidRPr="00FF553C">
              <w:rPr>
                <w:rFonts w:asciiTheme="minorHAnsi" w:hAnsiTheme="minorHAnsi" w:cstheme="minorHAnsi"/>
                <w:b/>
                <w:szCs w:val="24"/>
              </w:rPr>
              <w:tab/>
            </w:r>
          </w:p>
          <w:p w14:paraId="3A8945A2" w14:textId="77777777" w:rsidR="002B2940" w:rsidRPr="00FF553C" w:rsidRDefault="002B2940" w:rsidP="001F097B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2D0C" w14:textId="77777777" w:rsidR="002B2940" w:rsidRPr="00FF553C" w:rsidRDefault="002B2940" w:rsidP="001F09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F553C">
              <w:rPr>
                <w:rFonts w:asciiTheme="minorHAnsi" w:hAnsiTheme="minorHAnsi" w:cstheme="minorHAnsi"/>
                <w:b/>
                <w:szCs w:val="24"/>
              </w:rPr>
              <w:t>Maksymalna ilość punktów</w:t>
            </w:r>
          </w:p>
          <w:p w14:paraId="4269ECFE" w14:textId="77777777" w:rsidR="002B2940" w:rsidRPr="00FF553C" w:rsidRDefault="002B2940" w:rsidP="001F09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74B5989F" w14:textId="77777777" w:rsidR="002B2940" w:rsidRPr="00FF553C" w:rsidRDefault="002B2940" w:rsidP="001F09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2B2940" w:rsidRPr="00FF553C" w14:paraId="179573F6" w14:textId="77777777" w:rsidTr="001F09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EE7A" w14:textId="77777777" w:rsidR="002B2940" w:rsidRPr="00FF553C" w:rsidRDefault="002B2940" w:rsidP="001F097B">
            <w:pPr>
              <w:autoSpaceDE w:val="0"/>
              <w:autoSpaceDN w:val="0"/>
              <w:adjustRightInd w:val="0"/>
              <w:ind w:left="12" w:hanging="12"/>
              <w:rPr>
                <w:rFonts w:asciiTheme="minorHAnsi" w:hAnsiTheme="minorHAnsi" w:cstheme="minorHAnsi"/>
                <w:bCs/>
                <w:szCs w:val="24"/>
              </w:rPr>
            </w:pPr>
            <w:r w:rsidRPr="00FF553C">
              <w:rPr>
                <w:rFonts w:asciiTheme="minorHAnsi" w:hAnsiTheme="minorHAnsi" w:cstheme="minorHAnsi"/>
                <w:bCs/>
                <w:szCs w:val="24"/>
              </w:rPr>
              <w:t>1.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7D7B" w14:textId="77777777" w:rsidR="002B2940" w:rsidRPr="00FF553C" w:rsidRDefault="002B2940" w:rsidP="001F097B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FF553C">
              <w:rPr>
                <w:rFonts w:asciiTheme="minorHAnsi" w:hAnsiTheme="minorHAnsi" w:cstheme="minorHAnsi"/>
                <w:szCs w:val="24"/>
              </w:rPr>
              <w:t xml:space="preserve">Ocena możliwości realizacji zadania publicznego </w:t>
            </w:r>
          </w:p>
          <w:p w14:paraId="3C0EDC9B" w14:textId="77777777" w:rsidR="002B2940" w:rsidRPr="00FF553C" w:rsidRDefault="002B2940" w:rsidP="001F097B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FF553C">
              <w:rPr>
                <w:rFonts w:asciiTheme="minorHAnsi" w:hAnsiTheme="minorHAnsi" w:cstheme="minorHAnsi"/>
                <w:bCs/>
                <w:i/>
                <w:iCs/>
                <w:sz w:val="20"/>
              </w:rPr>
              <w:t>(dysponowanie odpowiednią baza lokalową do realizacji zadania)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0924" w14:textId="77777777" w:rsidR="002B2940" w:rsidRPr="00FF553C" w:rsidRDefault="002B2940" w:rsidP="001F09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4"/>
              </w:rPr>
            </w:pPr>
            <w:r w:rsidRPr="00FF553C">
              <w:rPr>
                <w:rFonts w:asciiTheme="minorHAnsi" w:hAnsiTheme="minorHAnsi" w:cstheme="minorHAnsi"/>
                <w:bCs/>
                <w:szCs w:val="24"/>
              </w:rPr>
              <w:t>0-3 pkt</w:t>
            </w:r>
          </w:p>
        </w:tc>
      </w:tr>
      <w:tr w:rsidR="002B2940" w:rsidRPr="00FF553C" w14:paraId="14AAFFC5" w14:textId="77777777" w:rsidTr="001F09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5B97" w14:textId="77777777" w:rsidR="002B2940" w:rsidRPr="00FF553C" w:rsidRDefault="002B2940" w:rsidP="001F097B">
            <w:pPr>
              <w:autoSpaceDE w:val="0"/>
              <w:autoSpaceDN w:val="0"/>
              <w:adjustRightInd w:val="0"/>
              <w:ind w:left="12" w:hanging="12"/>
              <w:rPr>
                <w:rFonts w:asciiTheme="minorHAnsi" w:hAnsiTheme="minorHAnsi" w:cstheme="minorHAnsi"/>
                <w:bCs/>
                <w:szCs w:val="24"/>
              </w:rPr>
            </w:pPr>
            <w:r w:rsidRPr="00FF553C">
              <w:rPr>
                <w:rFonts w:asciiTheme="minorHAnsi" w:hAnsiTheme="minorHAnsi" w:cstheme="minorHAnsi"/>
                <w:bCs/>
                <w:szCs w:val="24"/>
              </w:rPr>
              <w:t>2.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84AC" w14:textId="77777777" w:rsidR="002B2940" w:rsidRPr="00FF553C" w:rsidRDefault="002B2940" w:rsidP="001F097B">
            <w:pPr>
              <w:rPr>
                <w:rFonts w:asciiTheme="minorHAnsi" w:hAnsiTheme="minorHAnsi" w:cstheme="minorHAnsi"/>
                <w:szCs w:val="24"/>
              </w:rPr>
            </w:pPr>
            <w:r w:rsidRPr="00FF553C">
              <w:rPr>
                <w:rFonts w:asciiTheme="minorHAnsi" w:hAnsiTheme="minorHAnsi" w:cstheme="minorHAnsi"/>
              </w:rPr>
              <w:t xml:space="preserve">Proponowana jakość wykonania zadania i kwalifikacje osób </w:t>
            </w:r>
            <w:r w:rsidRPr="00FF553C">
              <w:rPr>
                <w:rFonts w:asciiTheme="minorHAnsi" w:hAnsiTheme="minorHAnsi" w:cstheme="minorHAnsi"/>
                <w:szCs w:val="24"/>
              </w:rPr>
              <w:t>przy udziale których zadanie będzie realizowane:</w:t>
            </w:r>
          </w:p>
          <w:p w14:paraId="1B5AAC01" w14:textId="77777777" w:rsidR="002B2940" w:rsidRPr="00FF553C" w:rsidRDefault="002B2940" w:rsidP="001F097B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FF553C">
              <w:rPr>
                <w:rFonts w:asciiTheme="minorHAnsi" w:hAnsiTheme="minorHAnsi" w:cstheme="minorHAnsi"/>
                <w:i/>
                <w:iCs/>
                <w:sz w:val="20"/>
              </w:rPr>
              <w:t>- spójność, realność i szczegółowość opisu działań</w:t>
            </w:r>
          </w:p>
          <w:p w14:paraId="00855D09" w14:textId="77777777" w:rsidR="002B2940" w:rsidRPr="00FF553C" w:rsidRDefault="002B2940" w:rsidP="001F097B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FF553C">
              <w:rPr>
                <w:rFonts w:asciiTheme="minorHAnsi" w:hAnsiTheme="minorHAnsi" w:cstheme="minorHAnsi"/>
                <w:i/>
                <w:iCs/>
                <w:sz w:val="20"/>
              </w:rPr>
              <w:t>- realność osiągnięcia rezultatów i sposób monitoringu</w:t>
            </w:r>
          </w:p>
          <w:p w14:paraId="174EDE5D" w14:textId="25A0042B" w:rsidR="002B2940" w:rsidRPr="00FF553C" w:rsidRDefault="002B2940" w:rsidP="001F097B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FF553C">
              <w:rPr>
                <w:rFonts w:asciiTheme="minorHAnsi" w:hAnsiTheme="minorHAnsi" w:cstheme="minorHAnsi"/>
                <w:i/>
                <w:iCs/>
                <w:sz w:val="20"/>
              </w:rPr>
              <w:t xml:space="preserve">- kwalifikacje, kompetencje, doświadczenie osób zaangażowanych </w:t>
            </w:r>
            <w:r w:rsidR="00786AD1">
              <w:rPr>
                <w:rFonts w:asciiTheme="minorHAnsi" w:hAnsiTheme="minorHAnsi" w:cstheme="minorHAnsi"/>
                <w:i/>
                <w:iCs/>
                <w:sz w:val="20"/>
              </w:rPr>
              <w:br/>
            </w:r>
            <w:r w:rsidRPr="00FF553C">
              <w:rPr>
                <w:rFonts w:asciiTheme="minorHAnsi" w:hAnsiTheme="minorHAnsi" w:cstheme="minorHAnsi"/>
                <w:i/>
                <w:iCs/>
                <w:sz w:val="20"/>
              </w:rPr>
              <w:t>w realizację zadania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6330" w14:textId="77777777" w:rsidR="002B2940" w:rsidRPr="00FF553C" w:rsidRDefault="002B2940" w:rsidP="001F09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4"/>
              </w:rPr>
            </w:pPr>
            <w:r w:rsidRPr="00FF553C">
              <w:rPr>
                <w:rFonts w:asciiTheme="minorHAnsi" w:hAnsiTheme="minorHAnsi" w:cstheme="minorHAnsi"/>
                <w:bCs/>
                <w:szCs w:val="24"/>
              </w:rPr>
              <w:t>0-10 pkt</w:t>
            </w:r>
          </w:p>
        </w:tc>
      </w:tr>
      <w:tr w:rsidR="002B2940" w:rsidRPr="00FF553C" w14:paraId="26310B53" w14:textId="77777777" w:rsidTr="001F097B">
        <w:trPr>
          <w:trHeight w:val="52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2E3C2" w14:textId="77777777" w:rsidR="002B2940" w:rsidRPr="00FF553C" w:rsidRDefault="002B2940" w:rsidP="001F097B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FF553C"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8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7658" w14:textId="77777777" w:rsidR="002B2940" w:rsidRPr="00786AD1" w:rsidRDefault="002B2940" w:rsidP="001F09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786AD1"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</w:rPr>
              <w:t>Kalkulacja kosztów realizacji zadania publicznego, w tym w odniesieniu do zakresu rzeczowego zdania:</w:t>
            </w:r>
          </w:p>
        </w:tc>
      </w:tr>
      <w:tr w:rsidR="002B2940" w:rsidRPr="00FF553C" w14:paraId="54894CAA" w14:textId="77777777" w:rsidTr="001F097B">
        <w:trPr>
          <w:trHeight w:val="63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C44A5" w14:textId="77777777" w:rsidR="002B2940" w:rsidRPr="00FF553C" w:rsidRDefault="002B2940" w:rsidP="001F097B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5173" w14:textId="77777777" w:rsidR="002B2940" w:rsidRPr="00786AD1" w:rsidRDefault="002B2940" w:rsidP="001F097B">
            <w:pPr>
              <w:autoSpaceDE w:val="0"/>
              <w:autoSpaceDN w:val="0"/>
              <w:adjustRightInd w:val="0"/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</w:rPr>
            </w:pPr>
            <w:r w:rsidRPr="00786AD1"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</w:rPr>
              <w:t xml:space="preserve">Koszty realizacji zadnia </w:t>
            </w:r>
          </w:p>
          <w:p w14:paraId="176B64A6" w14:textId="77777777" w:rsidR="002B2940" w:rsidRPr="00FF553C" w:rsidRDefault="002B2940" w:rsidP="001F097B">
            <w:pPr>
              <w:autoSpaceDE w:val="0"/>
              <w:autoSpaceDN w:val="0"/>
              <w:adjustRightInd w:val="0"/>
              <w:rPr>
                <w:rStyle w:val="Uwydatnienie"/>
                <w:rFonts w:asciiTheme="minorHAnsi" w:hAnsiTheme="minorHAnsi" w:cstheme="minorHAnsi"/>
                <w:sz w:val="20"/>
              </w:rPr>
            </w:pPr>
            <w:r w:rsidRPr="00FF553C">
              <w:rPr>
                <w:rStyle w:val="Uwydatnienie"/>
                <w:rFonts w:asciiTheme="minorHAnsi" w:hAnsiTheme="minorHAnsi" w:cstheme="minorHAnsi"/>
                <w:sz w:val="20"/>
              </w:rPr>
              <w:t>(czy budżet nie jest zawyżony lub zaniżony, czy wszystkie wydatki są konieczne i zasadne,</w:t>
            </w:r>
            <w:r w:rsidRPr="00FF553C">
              <w:rPr>
                <w:rStyle w:val="Uwydatnienie"/>
                <w:rFonts w:asciiTheme="minorHAnsi" w:hAnsiTheme="minorHAnsi" w:cstheme="minorHAnsi"/>
              </w:rPr>
              <w:t xml:space="preserve"> </w:t>
            </w:r>
            <w:r w:rsidRPr="00FF553C">
              <w:rPr>
                <w:rStyle w:val="Uwydatnienie"/>
                <w:rFonts w:asciiTheme="minorHAnsi" w:hAnsiTheme="minorHAnsi" w:cstheme="minorHAnsi"/>
                <w:sz w:val="20"/>
              </w:rPr>
              <w:t>czy dokonano prawidłowego podziału kosztów do poszczególnych kategorii kosztów)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ECCE" w14:textId="77777777" w:rsidR="002B2940" w:rsidRPr="00FF553C" w:rsidRDefault="002B2940" w:rsidP="001F09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FF553C">
              <w:rPr>
                <w:rFonts w:asciiTheme="minorHAnsi" w:hAnsiTheme="minorHAnsi" w:cstheme="minorHAnsi"/>
                <w:szCs w:val="24"/>
              </w:rPr>
              <w:t>0-10 pkt</w:t>
            </w:r>
          </w:p>
        </w:tc>
      </w:tr>
      <w:tr w:rsidR="002B2940" w:rsidRPr="00FF553C" w14:paraId="47927520" w14:textId="77777777" w:rsidTr="001F097B">
        <w:trPr>
          <w:trHeight w:val="63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EE795" w14:textId="77777777" w:rsidR="002B2940" w:rsidRPr="00FF553C" w:rsidRDefault="002B2940" w:rsidP="001F097B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0018" w14:textId="77777777" w:rsidR="002B2940" w:rsidRPr="00786AD1" w:rsidRDefault="002B2940" w:rsidP="001F097B">
            <w:pPr>
              <w:autoSpaceDE w:val="0"/>
              <w:autoSpaceDN w:val="0"/>
              <w:adjustRightInd w:val="0"/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</w:rPr>
            </w:pPr>
            <w:r w:rsidRPr="00786AD1"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</w:rPr>
              <w:t>Przejrzystość i szczegółowość kalkulacji</w:t>
            </w:r>
          </w:p>
          <w:p w14:paraId="456B5EB4" w14:textId="77777777" w:rsidR="002B2940" w:rsidRPr="00FF553C" w:rsidRDefault="002B2940" w:rsidP="001F097B">
            <w:pPr>
              <w:autoSpaceDE w:val="0"/>
              <w:autoSpaceDN w:val="0"/>
              <w:adjustRightInd w:val="0"/>
              <w:rPr>
                <w:rStyle w:val="Uwydatnienie"/>
                <w:rFonts w:asciiTheme="minorHAnsi" w:hAnsiTheme="minorHAnsi" w:cstheme="minorHAnsi"/>
                <w:sz w:val="20"/>
              </w:rPr>
            </w:pPr>
            <w:r w:rsidRPr="00FF553C">
              <w:rPr>
                <w:rStyle w:val="Uwydatnienie"/>
                <w:rFonts w:asciiTheme="minorHAnsi" w:hAnsiTheme="minorHAnsi" w:cstheme="minorHAnsi"/>
                <w:sz w:val="20"/>
              </w:rPr>
              <w:t>(czy poszczególne pozycje budżetu są dostatecznie opisane) – poz. VI pkt 3.oferty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EBE4" w14:textId="77777777" w:rsidR="002B2940" w:rsidRPr="00FF553C" w:rsidRDefault="002B2940" w:rsidP="001F09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FF553C">
              <w:rPr>
                <w:rFonts w:asciiTheme="minorHAnsi" w:hAnsiTheme="minorHAnsi" w:cstheme="minorHAnsi"/>
                <w:szCs w:val="24"/>
              </w:rPr>
              <w:t>0-10 pkt</w:t>
            </w:r>
          </w:p>
        </w:tc>
      </w:tr>
      <w:tr w:rsidR="002B2940" w:rsidRPr="00FF553C" w14:paraId="2F60B384" w14:textId="77777777" w:rsidTr="001F097B">
        <w:trPr>
          <w:trHeight w:val="6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2AA9" w14:textId="77777777" w:rsidR="002B2940" w:rsidRPr="00FF553C" w:rsidRDefault="002B2940" w:rsidP="001F097B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FF553C"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6DA9" w14:textId="77777777" w:rsidR="002B2940" w:rsidRPr="00FF553C" w:rsidRDefault="002B2940" w:rsidP="001F09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F553C">
              <w:rPr>
                <w:rFonts w:asciiTheme="minorHAnsi" w:hAnsiTheme="minorHAnsi" w:cstheme="minorHAnsi"/>
              </w:rPr>
              <w:t>Dysponowanie zasobami adekwatnymi do realizacji zadania</w:t>
            </w:r>
          </w:p>
          <w:p w14:paraId="444CC52F" w14:textId="77777777" w:rsidR="002B2940" w:rsidRPr="00FF553C" w:rsidRDefault="002B2940" w:rsidP="001F09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FF553C">
              <w:rPr>
                <w:rFonts w:asciiTheme="minorHAnsi" w:hAnsiTheme="minorHAnsi" w:cstheme="minorHAnsi"/>
                <w:i/>
                <w:iCs/>
                <w:sz w:val="20"/>
              </w:rPr>
              <w:t>(udział innych środków finansowych</w:t>
            </w:r>
            <w:r w:rsidRPr="00FF553C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FF553C">
              <w:rPr>
                <w:rFonts w:asciiTheme="minorHAnsi" w:hAnsiTheme="minorHAnsi" w:cstheme="minorHAnsi"/>
                <w:i/>
                <w:iCs/>
                <w:sz w:val="20"/>
              </w:rPr>
              <w:t xml:space="preserve">wkład rzeczowy, osobowy, wolontariusze, praca społeczna członków) </w:t>
            </w:r>
            <w:r w:rsidRPr="00FF553C">
              <w:rPr>
                <w:rFonts w:asciiTheme="minorHAnsi" w:hAnsiTheme="minorHAnsi" w:cstheme="minorHAnsi"/>
                <w:i/>
                <w:iCs/>
                <w:color w:val="000000"/>
                <w:kern w:val="1"/>
                <w:sz w:val="20"/>
                <w:lang w:eastAsia="ar-SA"/>
              </w:rPr>
              <w:t>poz. IV pkt 2 oferty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7F47" w14:textId="77777777" w:rsidR="002B2940" w:rsidRPr="00FF553C" w:rsidRDefault="002B2940" w:rsidP="001F097B">
            <w:pPr>
              <w:rPr>
                <w:rFonts w:asciiTheme="minorHAnsi" w:hAnsiTheme="minorHAnsi" w:cstheme="minorHAnsi"/>
                <w:szCs w:val="24"/>
              </w:rPr>
            </w:pPr>
            <w:r w:rsidRPr="00FF553C">
              <w:rPr>
                <w:rFonts w:asciiTheme="minorHAnsi" w:hAnsiTheme="minorHAnsi" w:cstheme="minorHAnsi"/>
                <w:szCs w:val="24"/>
              </w:rPr>
              <w:t>0-5 pkt</w:t>
            </w:r>
          </w:p>
        </w:tc>
      </w:tr>
      <w:tr w:rsidR="002B2940" w:rsidRPr="00FF553C" w14:paraId="4A6CA1F1" w14:textId="77777777" w:rsidTr="001F097B">
        <w:trPr>
          <w:trHeight w:val="6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97EF" w14:textId="77777777" w:rsidR="002B2940" w:rsidRPr="00FF553C" w:rsidRDefault="002B2940" w:rsidP="001F097B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FF553C">
              <w:rPr>
                <w:rFonts w:asciiTheme="minorHAnsi" w:hAnsiTheme="minorHAnsi" w:cstheme="minorHAnsi"/>
                <w:szCs w:val="24"/>
              </w:rPr>
              <w:t>5.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8284" w14:textId="77777777" w:rsidR="002B2940" w:rsidRPr="00FF553C" w:rsidRDefault="002B2940" w:rsidP="001F09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FF553C">
              <w:rPr>
                <w:rFonts w:asciiTheme="minorHAnsi" w:hAnsiTheme="minorHAnsi" w:cstheme="minorHAnsi"/>
                <w:color w:val="000000"/>
                <w:kern w:val="1"/>
                <w:szCs w:val="24"/>
                <w:lang w:eastAsia="ar-SA"/>
              </w:rPr>
              <w:t>Doświadczenie organizacji w realizacji zadań we współpracy z administracją publiczną</w:t>
            </w:r>
            <w:r w:rsidRPr="00FF553C">
              <w:rPr>
                <w:rFonts w:asciiTheme="minorHAnsi" w:hAnsiTheme="minorHAnsi" w:cstheme="minorHAnsi"/>
                <w:color w:val="000000"/>
                <w:kern w:val="1"/>
                <w:lang w:eastAsia="ar-SA"/>
              </w:rPr>
              <w:t xml:space="preserve"> (w tym ocena realizacji zadań zleconych dotychczas przez Powiat) </w:t>
            </w:r>
            <w:r w:rsidRPr="00FF553C">
              <w:rPr>
                <w:rFonts w:asciiTheme="minorHAnsi" w:hAnsiTheme="minorHAnsi" w:cstheme="minorHAnsi"/>
                <w:i/>
                <w:iCs/>
                <w:color w:val="000000"/>
                <w:kern w:val="1"/>
                <w:sz w:val="20"/>
                <w:lang w:eastAsia="ar-SA"/>
              </w:rPr>
              <w:t>– poz. IV pkt 1 oferty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E1DC" w14:textId="77777777" w:rsidR="002B2940" w:rsidRPr="00FF553C" w:rsidRDefault="002B2940" w:rsidP="001F097B">
            <w:pPr>
              <w:rPr>
                <w:rFonts w:asciiTheme="minorHAnsi" w:hAnsiTheme="minorHAnsi" w:cstheme="minorHAnsi"/>
                <w:szCs w:val="24"/>
              </w:rPr>
            </w:pPr>
            <w:r w:rsidRPr="00FF553C">
              <w:rPr>
                <w:rFonts w:asciiTheme="minorHAnsi" w:hAnsiTheme="minorHAnsi" w:cstheme="minorHAnsi"/>
                <w:szCs w:val="24"/>
              </w:rPr>
              <w:t>0–5 pkt</w:t>
            </w:r>
          </w:p>
        </w:tc>
      </w:tr>
      <w:tr w:rsidR="002B2940" w:rsidRPr="00FF553C" w14:paraId="2323FB36" w14:textId="77777777" w:rsidTr="001F097B"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7F7B" w14:textId="77777777" w:rsidR="002B2940" w:rsidRPr="00FF553C" w:rsidRDefault="002B2940" w:rsidP="001F097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FF553C">
              <w:rPr>
                <w:rFonts w:asciiTheme="minorHAnsi" w:hAnsiTheme="minorHAnsi" w:cstheme="minorHAnsi"/>
                <w:szCs w:val="24"/>
              </w:rPr>
              <w:t>RAZEM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5EDD" w14:textId="77777777" w:rsidR="002B2940" w:rsidRPr="00FF553C" w:rsidRDefault="002B2940" w:rsidP="001F09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FF553C">
              <w:rPr>
                <w:rFonts w:asciiTheme="minorHAnsi" w:hAnsiTheme="minorHAnsi" w:cstheme="minorHAnsi"/>
                <w:szCs w:val="24"/>
              </w:rPr>
              <w:t>max. 43 pkt</w:t>
            </w:r>
          </w:p>
        </w:tc>
      </w:tr>
      <w:bookmarkEnd w:id="3"/>
    </w:tbl>
    <w:p w14:paraId="3668FF90" w14:textId="77777777" w:rsidR="002B2940" w:rsidRPr="00FF553C" w:rsidRDefault="002B2940" w:rsidP="002B2940">
      <w:pPr>
        <w:pStyle w:val="Akapitzlist"/>
        <w:ind w:left="426"/>
        <w:jc w:val="both"/>
        <w:rPr>
          <w:rFonts w:asciiTheme="minorHAnsi" w:hAnsiTheme="minorHAnsi" w:cstheme="minorHAnsi"/>
          <w:color w:val="000000"/>
        </w:rPr>
      </w:pPr>
    </w:p>
    <w:p w14:paraId="752112F2" w14:textId="77777777" w:rsidR="002B2940" w:rsidRPr="00FF553C" w:rsidRDefault="002B2940" w:rsidP="00FF553C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FF553C">
        <w:rPr>
          <w:rFonts w:asciiTheme="minorHAnsi" w:hAnsiTheme="minorHAnsi" w:cstheme="minorHAnsi"/>
          <w:color w:val="000000"/>
        </w:rPr>
        <w:lastRenderedPageBreak/>
        <w:t>Średnia arytmetyczna punktów przyznanych ofercie przez wszystkich członków komisji konkursowej stanowi ocenę oferty.</w:t>
      </w:r>
    </w:p>
    <w:p w14:paraId="10E0D3BD" w14:textId="77777777" w:rsidR="002B2940" w:rsidRPr="00FF553C" w:rsidRDefault="002B2940" w:rsidP="00FF553C">
      <w:pPr>
        <w:pStyle w:val="Akapitzlist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FF553C">
        <w:rPr>
          <w:rFonts w:asciiTheme="minorHAnsi" w:hAnsiTheme="minorHAnsi" w:cstheme="minorHAnsi"/>
          <w:color w:val="000000"/>
        </w:rPr>
        <w:t>Oferty, które otrzymały ocenę poniżej 30 pkt nie uzyskują rekomendacji Komisji Konkursowej do dofinansowania.</w:t>
      </w:r>
    </w:p>
    <w:p w14:paraId="1C27BD06" w14:textId="77777777" w:rsidR="002B2940" w:rsidRPr="00FF553C" w:rsidRDefault="002B2940" w:rsidP="00FF553C">
      <w:pPr>
        <w:pStyle w:val="Akapitzlist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FF553C">
        <w:rPr>
          <w:rFonts w:asciiTheme="minorHAnsi" w:hAnsiTheme="minorHAnsi" w:cstheme="minorHAnsi"/>
          <w:color w:val="000000"/>
          <w:kern w:val="1"/>
          <w:lang w:eastAsia="ar-SA"/>
        </w:rPr>
        <w:t>Decyzję o wyborze oferty i udzieleniu dotacji podejmuje Zarząd Powiatu Wyszkowskiego w formie uchwały.</w:t>
      </w:r>
    </w:p>
    <w:p w14:paraId="6A3B052C" w14:textId="77777777" w:rsidR="002B2940" w:rsidRPr="00FF553C" w:rsidRDefault="002B2940" w:rsidP="002B2940">
      <w:pPr>
        <w:pStyle w:val="Akapitzlist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FF553C">
        <w:rPr>
          <w:rFonts w:asciiTheme="minorHAnsi" w:hAnsiTheme="minorHAnsi" w:cstheme="minorHAnsi"/>
          <w:color w:val="000000"/>
        </w:rPr>
        <w:t>Oferty nie podlegają zwrotowi.</w:t>
      </w:r>
    </w:p>
    <w:p w14:paraId="75426044" w14:textId="4DB908D5" w:rsidR="002B2940" w:rsidRPr="00FF553C" w:rsidRDefault="002B2940" w:rsidP="002B2940">
      <w:pPr>
        <w:pStyle w:val="Akapitzlist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FF553C">
        <w:rPr>
          <w:rFonts w:asciiTheme="minorHAnsi" w:hAnsiTheme="minorHAnsi" w:cstheme="minorHAnsi"/>
        </w:rPr>
        <w:t xml:space="preserve">Termin dokonania wyboru ofert nastąpi nie później niż do dnia </w:t>
      </w:r>
      <w:r w:rsidR="00380FF8">
        <w:rPr>
          <w:rFonts w:asciiTheme="minorHAnsi" w:hAnsiTheme="minorHAnsi" w:cstheme="minorHAnsi"/>
          <w:b/>
        </w:rPr>
        <w:t xml:space="preserve">31 </w:t>
      </w:r>
      <w:r w:rsidRPr="00FF553C">
        <w:rPr>
          <w:rFonts w:asciiTheme="minorHAnsi" w:hAnsiTheme="minorHAnsi" w:cstheme="minorHAnsi"/>
          <w:b/>
        </w:rPr>
        <w:t>marca 202</w:t>
      </w:r>
      <w:r w:rsidR="00B70381" w:rsidRPr="00FF553C">
        <w:rPr>
          <w:rFonts w:asciiTheme="minorHAnsi" w:hAnsiTheme="minorHAnsi" w:cstheme="minorHAnsi"/>
          <w:b/>
        </w:rPr>
        <w:t>2</w:t>
      </w:r>
      <w:r w:rsidRPr="00FF553C">
        <w:rPr>
          <w:rFonts w:asciiTheme="minorHAnsi" w:hAnsiTheme="minorHAnsi" w:cstheme="minorHAnsi"/>
          <w:b/>
        </w:rPr>
        <w:t xml:space="preserve"> r.</w:t>
      </w:r>
    </w:p>
    <w:bookmarkEnd w:id="2"/>
    <w:p w14:paraId="0E741781" w14:textId="77777777" w:rsidR="002B2940" w:rsidRPr="00FF553C" w:rsidRDefault="002B2940" w:rsidP="002B2940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14:paraId="60402F44" w14:textId="3059F9DC" w:rsidR="006856AF" w:rsidRPr="00FF553C" w:rsidRDefault="006856AF" w:rsidP="006856AF">
      <w:pPr>
        <w:pStyle w:val="Akapitzlist"/>
        <w:ind w:left="426" w:hanging="426"/>
        <w:jc w:val="both"/>
        <w:rPr>
          <w:rFonts w:asciiTheme="minorHAnsi" w:hAnsiTheme="minorHAnsi" w:cstheme="minorHAnsi"/>
          <w:b/>
        </w:rPr>
      </w:pPr>
      <w:r w:rsidRPr="00FF553C">
        <w:rPr>
          <w:rFonts w:asciiTheme="minorHAnsi" w:hAnsiTheme="minorHAnsi" w:cstheme="minorHAnsi"/>
          <w:b/>
        </w:rPr>
        <w:t>VI. Wysokość dotacji przekazanych organizacjom pozarządowym na dofinansowanie realizacji zadań zlecanych</w:t>
      </w:r>
      <w:r w:rsidR="00C941CB">
        <w:rPr>
          <w:rFonts w:asciiTheme="minorHAnsi" w:hAnsiTheme="minorHAnsi" w:cstheme="minorHAnsi"/>
          <w:b/>
        </w:rPr>
        <w:t xml:space="preserve"> w 2021 r.</w:t>
      </w:r>
      <w:r w:rsidRPr="00FF553C">
        <w:rPr>
          <w:rFonts w:asciiTheme="minorHAnsi" w:hAnsiTheme="minorHAnsi" w:cstheme="minorHAnsi"/>
          <w:b/>
        </w:rPr>
        <w:t>:</w:t>
      </w:r>
    </w:p>
    <w:p w14:paraId="36863018" w14:textId="06D342F2" w:rsidR="006856AF" w:rsidRPr="00C941CB" w:rsidRDefault="006856AF" w:rsidP="00C941CB">
      <w:pPr>
        <w:rPr>
          <w:rFonts w:asciiTheme="minorHAnsi" w:hAnsiTheme="minorHAnsi" w:cstheme="minorHAnsi"/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103"/>
        <w:gridCol w:w="1701"/>
        <w:gridCol w:w="1701"/>
      </w:tblGrid>
      <w:tr w:rsidR="006856AF" w:rsidRPr="00FF553C" w14:paraId="69AF7AA5" w14:textId="77777777" w:rsidTr="001F09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D8BE" w14:textId="77777777" w:rsidR="006856AF" w:rsidRPr="00FF553C" w:rsidRDefault="006856AF" w:rsidP="001F097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F553C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CA91" w14:textId="31B085E5" w:rsidR="006856AF" w:rsidRPr="00FF553C" w:rsidRDefault="00FF553C" w:rsidP="001F097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Zakres</w:t>
            </w:r>
            <w:r w:rsidR="006856AF" w:rsidRPr="00FF553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D27A" w14:textId="77777777" w:rsidR="006856AF" w:rsidRPr="00FF553C" w:rsidRDefault="006856AF" w:rsidP="001F097B">
            <w:pPr>
              <w:ind w:left="2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F553C">
              <w:rPr>
                <w:rFonts w:asciiTheme="minorHAnsi" w:hAnsiTheme="minorHAnsi" w:cstheme="minorHAnsi"/>
                <w:bCs/>
                <w:sz w:val="18"/>
                <w:szCs w:val="18"/>
              </w:rPr>
              <w:t>Przyznana dotacja w zł</w:t>
            </w:r>
          </w:p>
          <w:p w14:paraId="27AC55D5" w14:textId="77777777" w:rsidR="006856AF" w:rsidRPr="00FF553C" w:rsidRDefault="006856AF" w:rsidP="001F097B">
            <w:pPr>
              <w:ind w:left="2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991C" w14:textId="77777777" w:rsidR="006856AF" w:rsidRPr="00FF553C" w:rsidRDefault="006856AF" w:rsidP="001F097B">
            <w:pPr>
              <w:ind w:left="2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F553C">
              <w:rPr>
                <w:rFonts w:asciiTheme="minorHAnsi" w:hAnsiTheme="minorHAnsi" w:cstheme="minorHAnsi"/>
                <w:bCs/>
                <w:sz w:val="18"/>
                <w:szCs w:val="18"/>
              </w:rPr>
              <w:t>Liczba zrealizowanych zadań</w:t>
            </w:r>
          </w:p>
        </w:tc>
      </w:tr>
      <w:tr w:rsidR="006856AF" w:rsidRPr="00FF553C" w14:paraId="15B668B0" w14:textId="77777777" w:rsidTr="001F097B">
        <w:trPr>
          <w:trHeight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03FB" w14:textId="77777777" w:rsidR="006856AF" w:rsidRPr="00FF553C" w:rsidRDefault="006856AF" w:rsidP="001F097B">
            <w:pPr>
              <w:tabs>
                <w:tab w:val="left" w:pos="346"/>
              </w:tabs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FF553C">
              <w:rPr>
                <w:rFonts w:asciiTheme="minorHAnsi" w:hAnsiTheme="minorHAnsi" w:cstheme="minorHAnsi"/>
                <w:sz w:val="20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6736" w14:textId="6834B7A6" w:rsidR="006856AF" w:rsidRPr="00FF553C" w:rsidRDefault="006856AF" w:rsidP="001F097B">
            <w:pPr>
              <w:rPr>
                <w:rFonts w:asciiTheme="minorHAnsi" w:hAnsiTheme="minorHAnsi" w:cstheme="minorHAnsi"/>
                <w:sz w:val="20"/>
              </w:rPr>
            </w:pPr>
            <w:r w:rsidRPr="00FF553C">
              <w:rPr>
                <w:rFonts w:asciiTheme="minorHAnsi" w:hAnsiTheme="minorHAnsi" w:cstheme="minorHAnsi"/>
                <w:sz w:val="20"/>
              </w:rPr>
              <w:t>Podtrzymywanie tradycji narodowej, pielęgnowanie polskości oraz rozwój świadomości narodowej, obywatelskiej i kulturowej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50D7" w14:textId="77777777" w:rsidR="006856AF" w:rsidRPr="00FF553C" w:rsidRDefault="006856AF" w:rsidP="001F09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553C">
              <w:rPr>
                <w:rFonts w:asciiTheme="minorHAnsi" w:hAnsiTheme="minorHAnsi" w:cstheme="minorHAnsi"/>
                <w:sz w:val="20"/>
              </w:rPr>
              <w:t>13.000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3A39" w14:textId="77777777" w:rsidR="006856AF" w:rsidRPr="00FF553C" w:rsidRDefault="006856AF" w:rsidP="001F09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553C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6856AF" w:rsidRPr="00FF553C" w14:paraId="43982AEC" w14:textId="77777777" w:rsidTr="001F097B">
        <w:trPr>
          <w:trHeight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E276" w14:textId="77777777" w:rsidR="006856AF" w:rsidRPr="00FF553C" w:rsidRDefault="006856AF" w:rsidP="001F097B">
            <w:pPr>
              <w:tabs>
                <w:tab w:val="left" w:pos="346"/>
              </w:tabs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FF553C">
              <w:rPr>
                <w:rFonts w:asciiTheme="minorHAnsi" w:hAnsiTheme="minorHAnsi" w:cstheme="minorHAnsi"/>
                <w:sz w:val="20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7707" w14:textId="40AB95E5" w:rsidR="006856AF" w:rsidRPr="00FF553C" w:rsidRDefault="006856AF" w:rsidP="001F097B">
            <w:pPr>
              <w:rPr>
                <w:rFonts w:asciiTheme="minorHAnsi" w:hAnsiTheme="minorHAnsi" w:cstheme="minorHAnsi"/>
                <w:sz w:val="20"/>
              </w:rPr>
            </w:pPr>
            <w:r w:rsidRPr="00FF553C">
              <w:rPr>
                <w:rFonts w:asciiTheme="minorHAnsi" w:hAnsiTheme="minorHAnsi" w:cstheme="minorHAnsi"/>
                <w:sz w:val="20"/>
              </w:rPr>
              <w:t>Działalność na rzecz osób niepełnosprawnych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F6D3" w14:textId="77777777" w:rsidR="006856AF" w:rsidRPr="00FF553C" w:rsidRDefault="006856AF" w:rsidP="001F09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553C">
              <w:rPr>
                <w:rFonts w:asciiTheme="minorHAnsi" w:hAnsiTheme="minorHAnsi" w:cstheme="minorHAnsi"/>
                <w:sz w:val="20"/>
              </w:rPr>
              <w:t>55.000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C7BB" w14:textId="77777777" w:rsidR="006856AF" w:rsidRPr="00FF553C" w:rsidRDefault="006856AF" w:rsidP="001F09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553C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6856AF" w:rsidRPr="00FF553C" w14:paraId="1A057C20" w14:textId="77777777" w:rsidTr="001F097B">
        <w:trPr>
          <w:trHeight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7F58" w14:textId="77777777" w:rsidR="006856AF" w:rsidRPr="00FF553C" w:rsidRDefault="006856AF" w:rsidP="001F097B">
            <w:pPr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FF553C">
              <w:rPr>
                <w:rFonts w:asciiTheme="minorHAnsi" w:hAnsiTheme="minorHAnsi" w:cstheme="minorHAnsi"/>
                <w:sz w:val="20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9241D" w14:textId="77777777" w:rsidR="006856AF" w:rsidRPr="00FF553C" w:rsidRDefault="006856AF" w:rsidP="001F097B">
            <w:pPr>
              <w:rPr>
                <w:rFonts w:asciiTheme="minorHAnsi" w:hAnsiTheme="minorHAnsi" w:cstheme="minorHAnsi"/>
                <w:sz w:val="20"/>
              </w:rPr>
            </w:pPr>
            <w:r w:rsidRPr="00FF553C">
              <w:rPr>
                <w:rFonts w:asciiTheme="minorHAnsi" w:hAnsiTheme="minorHAnsi" w:cstheme="minorHAnsi"/>
                <w:sz w:val="20"/>
              </w:rPr>
              <w:t xml:space="preserve">Wspieranie i upowszechnianie kultury fizycznej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61E0" w14:textId="77777777" w:rsidR="006856AF" w:rsidRPr="00FF553C" w:rsidRDefault="006856AF" w:rsidP="001F09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553C">
              <w:rPr>
                <w:rFonts w:asciiTheme="minorHAnsi" w:hAnsiTheme="minorHAnsi" w:cstheme="minorHAnsi"/>
                <w:sz w:val="20"/>
              </w:rPr>
              <w:t>20.000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9315" w14:textId="77777777" w:rsidR="006856AF" w:rsidRPr="00FF553C" w:rsidRDefault="006856AF" w:rsidP="001F09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553C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6856AF" w:rsidRPr="00FF553C" w14:paraId="449D7A0F" w14:textId="77777777" w:rsidTr="001F097B">
        <w:trPr>
          <w:trHeight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95E4" w14:textId="77777777" w:rsidR="006856AF" w:rsidRPr="00FF553C" w:rsidRDefault="006856AF" w:rsidP="001F097B">
            <w:pPr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FF553C">
              <w:rPr>
                <w:rFonts w:asciiTheme="minorHAnsi" w:hAnsiTheme="minorHAnsi" w:cstheme="minorHAnsi"/>
                <w:sz w:val="20"/>
                <w:lang w:eastAsia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237F" w14:textId="5F6178F5" w:rsidR="006856AF" w:rsidRPr="00FF553C" w:rsidRDefault="006856AF" w:rsidP="001F097B">
            <w:pPr>
              <w:rPr>
                <w:rFonts w:asciiTheme="minorHAnsi" w:hAnsiTheme="minorHAnsi" w:cstheme="minorHAnsi"/>
                <w:sz w:val="20"/>
              </w:rPr>
            </w:pPr>
            <w:r w:rsidRPr="00FF553C">
              <w:rPr>
                <w:rFonts w:asciiTheme="minorHAnsi" w:hAnsiTheme="minorHAnsi" w:cstheme="minorHAnsi"/>
                <w:sz w:val="20"/>
              </w:rPr>
              <w:t>Turystyka i krajoznawstw</w:t>
            </w:r>
            <w:r w:rsidR="00473F83" w:rsidRPr="00FF553C">
              <w:rPr>
                <w:rFonts w:asciiTheme="minorHAnsi" w:hAnsiTheme="minorHAnsi" w:cstheme="minorHAnsi"/>
                <w:sz w:val="20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868B" w14:textId="0E32369D" w:rsidR="006856AF" w:rsidRPr="00FF553C" w:rsidRDefault="001F2E64" w:rsidP="001F09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553C">
              <w:rPr>
                <w:rFonts w:asciiTheme="minorHAnsi" w:hAnsiTheme="minorHAnsi" w:cstheme="minorHAnsi"/>
                <w:sz w:val="20"/>
              </w:rPr>
              <w:t>10.000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604E" w14:textId="578C3E24" w:rsidR="006856AF" w:rsidRPr="00FF553C" w:rsidRDefault="001F2E64" w:rsidP="001F09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553C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6856AF" w:rsidRPr="00FF553C" w14:paraId="0955B4D6" w14:textId="77777777" w:rsidTr="001F097B">
        <w:trPr>
          <w:trHeight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769A" w14:textId="77777777" w:rsidR="006856AF" w:rsidRPr="00FF553C" w:rsidRDefault="006856AF" w:rsidP="001F097B">
            <w:pPr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FF553C">
              <w:rPr>
                <w:rFonts w:asciiTheme="minorHAnsi" w:hAnsiTheme="minorHAnsi" w:cstheme="minorHAnsi"/>
                <w:sz w:val="20"/>
                <w:lang w:eastAsia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D406" w14:textId="095DD240" w:rsidR="006856AF" w:rsidRPr="00FF553C" w:rsidRDefault="006856AF" w:rsidP="001F097B">
            <w:pPr>
              <w:rPr>
                <w:rFonts w:asciiTheme="minorHAnsi" w:hAnsiTheme="minorHAnsi" w:cstheme="minorHAnsi"/>
                <w:sz w:val="20"/>
              </w:rPr>
            </w:pPr>
            <w:r w:rsidRPr="00FF553C">
              <w:rPr>
                <w:rFonts w:asciiTheme="minorHAnsi" w:hAnsiTheme="minorHAnsi" w:cstheme="minorHAnsi"/>
                <w:sz w:val="20"/>
              </w:rPr>
              <w:t>Działalność na rzecz rodziny, macierzyństwa, rodzicielstwa, upowszechnianie i ochrona praw dziecka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E178" w14:textId="77777777" w:rsidR="006856AF" w:rsidRPr="00FF553C" w:rsidRDefault="006856AF" w:rsidP="001F09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553C">
              <w:rPr>
                <w:rFonts w:asciiTheme="minorHAnsi" w:hAnsiTheme="minorHAnsi" w:cstheme="minorHAnsi"/>
                <w:sz w:val="20"/>
              </w:rPr>
              <w:t>9.990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72AB" w14:textId="77777777" w:rsidR="006856AF" w:rsidRPr="00FF553C" w:rsidRDefault="006856AF" w:rsidP="001F09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553C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6856AF" w:rsidRPr="00FF553C" w14:paraId="39113C31" w14:textId="77777777" w:rsidTr="001F097B">
        <w:trPr>
          <w:trHeight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2E61" w14:textId="77777777" w:rsidR="006856AF" w:rsidRPr="00FF553C" w:rsidRDefault="006856AF" w:rsidP="001F097B">
            <w:pPr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FF553C">
              <w:rPr>
                <w:rFonts w:asciiTheme="minorHAnsi" w:hAnsiTheme="minorHAnsi" w:cstheme="minorHAnsi"/>
                <w:sz w:val="20"/>
                <w:lang w:eastAsia="en-US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161D" w14:textId="31B71595" w:rsidR="006856AF" w:rsidRPr="00FF553C" w:rsidRDefault="006856AF" w:rsidP="001F097B">
            <w:pPr>
              <w:rPr>
                <w:rFonts w:asciiTheme="minorHAnsi" w:hAnsiTheme="minorHAnsi" w:cstheme="minorHAnsi"/>
                <w:sz w:val="20"/>
              </w:rPr>
            </w:pPr>
            <w:r w:rsidRPr="00FF553C">
              <w:rPr>
                <w:rFonts w:asciiTheme="minorHAnsi" w:hAnsiTheme="minorHAnsi" w:cstheme="minorHAnsi"/>
                <w:sz w:val="20"/>
              </w:rPr>
              <w:t>Ochrona i promocja zdrowia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FF13" w14:textId="77777777" w:rsidR="006856AF" w:rsidRPr="00FF553C" w:rsidRDefault="006856AF" w:rsidP="001F09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553C">
              <w:rPr>
                <w:rFonts w:asciiTheme="minorHAnsi" w:hAnsiTheme="minorHAnsi" w:cstheme="minorHAnsi"/>
                <w:sz w:val="20"/>
              </w:rPr>
              <w:t>10.000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39A5" w14:textId="32C4108E" w:rsidR="006856AF" w:rsidRPr="00FF553C" w:rsidRDefault="001F2E64" w:rsidP="001F09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553C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6856AF" w:rsidRPr="00FF553C" w14:paraId="58E63C20" w14:textId="77777777" w:rsidTr="001F097B">
        <w:trPr>
          <w:trHeight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C980" w14:textId="1B756421" w:rsidR="006856AF" w:rsidRPr="00FF553C" w:rsidRDefault="006856AF" w:rsidP="001F097B">
            <w:pPr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FF553C">
              <w:rPr>
                <w:rFonts w:asciiTheme="minorHAnsi" w:hAnsiTheme="minorHAnsi" w:cstheme="minorHAnsi"/>
                <w:sz w:val="20"/>
                <w:lang w:eastAsia="en-US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271E" w14:textId="127F967A" w:rsidR="006856AF" w:rsidRPr="00FF553C" w:rsidRDefault="006856AF" w:rsidP="001F097B">
            <w:pPr>
              <w:rPr>
                <w:rFonts w:asciiTheme="minorHAnsi" w:hAnsiTheme="minorHAnsi" w:cstheme="minorHAnsi"/>
                <w:sz w:val="20"/>
              </w:rPr>
            </w:pPr>
            <w:r w:rsidRPr="00FF553C">
              <w:rPr>
                <w:rFonts w:asciiTheme="minorHAnsi" w:hAnsiTheme="minorHAnsi" w:cstheme="minorHAnsi"/>
                <w:sz w:val="20"/>
              </w:rPr>
              <w:t>Kultura, sztuka, ochrona dóbr kultury i dziedzictwa narodowego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67C9" w14:textId="135D71F2" w:rsidR="006856AF" w:rsidRPr="00FF553C" w:rsidRDefault="00473F83" w:rsidP="001F09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553C">
              <w:rPr>
                <w:rFonts w:asciiTheme="minorHAnsi" w:hAnsiTheme="minorHAnsi" w:cstheme="minorHAnsi"/>
                <w:sz w:val="20"/>
              </w:rPr>
              <w:t>1</w:t>
            </w:r>
            <w:r w:rsidR="001F2E64" w:rsidRPr="00FF553C">
              <w:rPr>
                <w:rFonts w:asciiTheme="minorHAnsi" w:hAnsiTheme="minorHAnsi" w:cstheme="minorHAnsi"/>
                <w:sz w:val="20"/>
              </w:rPr>
              <w:t>3</w:t>
            </w:r>
            <w:r w:rsidRPr="00FF553C">
              <w:rPr>
                <w:rFonts w:asciiTheme="minorHAnsi" w:hAnsiTheme="minorHAnsi" w:cstheme="minorHAnsi"/>
                <w:sz w:val="20"/>
              </w:rPr>
              <w:t>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8B91" w14:textId="40AABE61" w:rsidR="006856AF" w:rsidRPr="00FF553C" w:rsidRDefault="001F2E64" w:rsidP="001F09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553C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</w:tbl>
    <w:p w14:paraId="0E9F2406" w14:textId="77777777" w:rsidR="006856AF" w:rsidRPr="00FF553C" w:rsidRDefault="006856AF" w:rsidP="006856AF">
      <w:pPr>
        <w:rPr>
          <w:rFonts w:asciiTheme="minorHAnsi" w:hAnsiTheme="minorHAnsi" w:cstheme="minorHAnsi"/>
          <w:b/>
        </w:rPr>
      </w:pPr>
    </w:p>
    <w:p w14:paraId="3E4A5244" w14:textId="780FA0C6" w:rsidR="002B2940" w:rsidRPr="00FF553C" w:rsidRDefault="002B2940" w:rsidP="002B2940">
      <w:pPr>
        <w:rPr>
          <w:rFonts w:asciiTheme="minorHAnsi" w:hAnsiTheme="minorHAnsi" w:cstheme="minorHAnsi"/>
          <w:b/>
          <w:szCs w:val="24"/>
        </w:rPr>
      </w:pPr>
      <w:r w:rsidRPr="00FF553C">
        <w:rPr>
          <w:rFonts w:asciiTheme="minorHAnsi" w:hAnsiTheme="minorHAnsi" w:cstheme="minorHAnsi"/>
          <w:b/>
          <w:szCs w:val="24"/>
        </w:rPr>
        <w:t>VII. Informacje końcowe.</w:t>
      </w:r>
    </w:p>
    <w:p w14:paraId="4442D837" w14:textId="77777777" w:rsidR="002B2940" w:rsidRPr="00FF553C" w:rsidRDefault="002B2940" w:rsidP="002B2940">
      <w:pPr>
        <w:rPr>
          <w:rFonts w:asciiTheme="minorHAnsi" w:hAnsiTheme="minorHAnsi" w:cstheme="minorHAnsi"/>
          <w:szCs w:val="24"/>
        </w:rPr>
      </w:pPr>
    </w:p>
    <w:p w14:paraId="536D83D5" w14:textId="77777777" w:rsidR="002B2940" w:rsidRPr="00FF553C" w:rsidRDefault="002B2940" w:rsidP="002B2940">
      <w:pPr>
        <w:pStyle w:val="Akapitzlist"/>
        <w:numPr>
          <w:ilvl w:val="3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Dotacja nie może być wykorzystana na zobowiązania powstałe przed datą podpisania umowy z powiatem wyszkowskim na realizację zadania.</w:t>
      </w:r>
    </w:p>
    <w:p w14:paraId="2B6751A8" w14:textId="6F111F95" w:rsidR="002B2940" w:rsidRPr="00FF553C" w:rsidRDefault="002B2940" w:rsidP="002B2940">
      <w:pPr>
        <w:pStyle w:val="Akapitzlist"/>
        <w:numPr>
          <w:ilvl w:val="3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Administratorem danych osobowych, zawartych w przesłanych ofertach jest </w:t>
      </w:r>
      <w:r w:rsidRPr="00FF553C">
        <w:rPr>
          <w:rFonts w:asciiTheme="minorHAnsi" w:eastAsia="Palatino Linotype" w:hAnsiTheme="minorHAnsi" w:cstheme="minorHAnsi"/>
        </w:rPr>
        <w:t>Starosta Powiatu Wyszkowskiego. Dane zostaną wykorzystane na potrzeby przeprowadzenia otwartego konkursu ofert na wsparcie</w:t>
      </w:r>
      <w:r w:rsidRPr="00FF553C">
        <w:rPr>
          <w:rFonts w:asciiTheme="minorHAnsi" w:hAnsiTheme="minorHAnsi" w:cstheme="minorHAnsi"/>
        </w:rPr>
        <w:t xml:space="preserve"> realizacji zadań publicznych powiatu wyszkowskiego w 202</w:t>
      </w:r>
      <w:r w:rsidR="001F2E64" w:rsidRPr="00FF553C">
        <w:rPr>
          <w:rFonts w:asciiTheme="minorHAnsi" w:hAnsiTheme="minorHAnsi" w:cstheme="minorHAnsi"/>
        </w:rPr>
        <w:t>2</w:t>
      </w:r>
      <w:r w:rsidRPr="00FF553C">
        <w:rPr>
          <w:rFonts w:asciiTheme="minorHAnsi" w:hAnsiTheme="minorHAnsi" w:cstheme="minorHAnsi"/>
        </w:rPr>
        <w:t xml:space="preserve"> roku.</w:t>
      </w:r>
    </w:p>
    <w:p w14:paraId="35B45440" w14:textId="77777777" w:rsidR="002B2940" w:rsidRPr="00FF553C" w:rsidRDefault="002B2940" w:rsidP="002B2940">
      <w:pPr>
        <w:jc w:val="both"/>
        <w:rPr>
          <w:rFonts w:asciiTheme="minorHAnsi" w:hAnsiTheme="minorHAnsi" w:cstheme="minorHAnsi"/>
        </w:rPr>
      </w:pPr>
    </w:p>
    <w:p w14:paraId="2D84F798" w14:textId="77777777" w:rsidR="001F2E64" w:rsidRPr="00FF553C" w:rsidRDefault="001F2E64" w:rsidP="002B2940">
      <w:pPr>
        <w:jc w:val="center"/>
        <w:rPr>
          <w:rFonts w:asciiTheme="minorHAnsi" w:hAnsiTheme="minorHAnsi" w:cstheme="minorHAnsi"/>
        </w:rPr>
      </w:pPr>
    </w:p>
    <w:p w14:paraId="2C949937" w14:textId="5BC6AFE4" w:rsidR="00D978BD" w:rsidRDefault="00D978BD" w:rsidP="00C941CB">
      <w:pPr>
        <w:rPr>
          <w:rFonts w:asciiTheme="minorHAnsi" w:hAnsiTheme="minorHAnsi" w:cstheme="minorHAnsi"/>
        </w:rPr>
      </w:pPr>
    </w:p>
    <w:p w14:paraId="59AE0C53" w14:textId="77777777" w:rsidR="00860B4A" w:rsidRDefault="00860B4A" w:rsidP="00C941CB">
      <w:pPr>
        <w:rPr>
          <w:rFonts w:asciiTheme="minorHAnsi" w:hAnsiTheme="minorHAnsi" w:cstheme="minorHAnsi"/>
        </w:rPr>
      </w:pPr>
    </w:p>
    <w:p w14:paraId="051BAC37" w14:textId="77777777" w:rsidR="00860B4A" w:rsidRDefault="00860B4A" w:rsidP="00C941CB">
      <w:pPr>
        <w:rPr>
          <w:rFonts w:asciiTheme="minorHAnsi" w:hAnsiTheme="minorHAnsi" w:cstheme="minorHAnsi"/>
        </w:rPr>
      </w:pPr>
    </w:p>
    <w:p w14:paraId="11AA6837" w14:textId="77777777" w:rsidR="00860B4A" w:rsidRDefault="00860B4A" w:rsidP="00C941CB">
      <w:pPr>
        <w:rPr>
          <w:rFonts w:asciiTheme="minorHAnsi" w:hAnsiTheme="minorHAnsi" w:cstheme="minorHAnsi"/>
        </w:rPr>
      </w:pPr>
    </w:p>
    <w:p w14:paraId="516CBC3A" w14:textId="77777777" w:rsidR="00860B4A" w:rsidRDefault="00860B4A" w:rsidP="00C941CB">
      <w:pPr>
        <w:rPr>
          <w:rFonts w:asciiTheme="minorHAnsi" w:hAnsiTheme="minorHAnsi" w:cstheme="minorHAnsi"/>
        </w:rPr>
      </w:pPr>
    </w:p>
    <w:p w14:paraId="537DEA64" w14:textId="77777777" w:rsidR="00860B4A" w:rsidRDefault="00860B4A" w:rsidP="00C941CB">
      <w:pPr>
        <w:rPr>
          <w:rFonts w:asciiTheme="minorHAnsi" w:hAnsiTheme="minorHAnsi" w:cstheme="minorHAnsi"/>
        </w:rPr>
      </w:pPr>
    </w:p>
    <w:p w14:paraId="2095D8B2" w14:textId="77777777" w:rsidR="00860B4A" w:rsidRDefault="00860B4A" w:rsidP="00C941CB">
      <w:pPr>
        <w:rPr>
          <w:rFonts w:asciiTheme="minorHAnsi" w:hAnsiTheme="minorHAnsi" w:cstheme="minorHAnsi"/>
        </w:rPr>
      </w:pPr>
    </w:p>
    <w:p w14:paraId="2FA6DA64" w14:textId="77777777" w:rsidR="00860B4A" w:rsidRDefault="00860B4A" w:rsidP="00C941CB">
      <w:pPr>
        <w:rPr>
          <w:rFonts w:asciiTheme="minorHAnsi" w:hAnsiTheme="minorHAnsi" w:cstheme="minorHAnsi"/>
        </w:rPr>
      </w:pPr>
    </w:p>
    <w:p w14:paraId="2F14EADF" w14:textId="77777777" w:rsidR="00860B4A" w:rsidRDefault="00860B4A" w:rsidP="00C941CB">
      <w:pPr>
        <w:rPr>
          <w:rFonts w:asciiTheme="minorHAnsi" w:hAnsiTheme="minorHAnsi" w:cstheme="minorHAnsi"/>
        </w:rPr>
      </w:pPr>
    </w:p>
    <w:p w14:paraId="50833DDC" w14:textId="77777777" w:rsidR="00860B4A" w:rsidRDefault="00860B4A" w:rsidP="00C941CB">
      <w:pPr>
        <w:rPr>
          <w:rFonts w:asciiTheme="minorHAnsi" w:hAnsiTheme="minorHAnsi" w:cstheme="minorHAnsi"/>
        </w:rPr>
      </w:pPr>
    </w:p>
    <w:p w14:paraId="55E8FA63" w14:textId="77777777" w:rsidR="00860B4A" w:rsidRDefault="00860B4A" w:rsidP="00C941CB">
      <w:pPr>
        <w:rPr>
          <w:rFonts w:asciiTheme="minorHAnsi" w:hAnsiTheme="minorHAnsi" w:cstheme="minorHAnsi"/>
        </w:rPr>
      </w:pPr>
    </w:p>
    <w:p w14:paraId="7056A0A8" w14:textId="465E3D46" w:rsidR="00D978BD" w:rsidRDefault="00D978BD" w:rsidP="002B2940">
      <w:pPr>
        <w:jc w:val="center"/>
        <w:rPr>
          <w:rFonts w:asciiTheme="minorHAnsi" w:hAnsiTheme="minorHAnsi" w:cstheme="minorHAnsi"/>
        </w:rPr>
      </w:pPr>
    </w:p>
    <w:p w14:paraId="6210FA42" w14:textId="69BF8DF3" w:rsidR="002B2940" w:rsidRPr="00FF553C" w:rsidRDefault="002B2940" w:rsidP="002B2940">
      <w:pPr>
        <w:jc w:val="center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Uzasadnienie</w:t>
      </w:r>
    </w:p>
    <w:p w14:paraId="405D9C1B" w14:textId="77777777" w:rsidR="002B2940" w:rsidRPr="00FF553C" w:rsidRDefault="002B2940" w:rsidP="002B2940">
      <w:pPr>
        <w:jc w:val="both"/>
        <w:rPr>
          <w:rFonts w:asciiTheme="minorHAnsi" w:hAnsiTheme="minorHAnsi" w:cstheme="minorHAnsi"/>
        </w:rPr>
      </w:pPr>
    </w:p>
    <w:p w14:paraId="623A8163" w14:textId="4C56EE4F" w:rsidR="002B2940" w:rsidRPr="00FF553C" w:rsidRDefault="001F2E64" w:rsidP="002B2940">
      <w:pPr>
        <w:ind w:firstLine="360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  <w:szCs w:val="24"/>
        </w:rPr>
        <w:t xml:space="preserve">Uchwałą Nr XXXIX/229/2021 z dnia 27 października 2021 r. Rada Powiatu w Wyszkowie </w:t>
      </w:r>
      <w:r w:rsidR="00D978BD">
        <w:rPr>
          <w:rFonts w:asciiTheme="minorHAnsi" w:hAnsiTheme="minorHAnsi" w:cstheme="minorHAnsi"/>
          <w:szCs w:val="24"/>
        </w:rPr>
        <w:br/>
      </w:r>
      <w:r w:rsidRPr="00FF553C">
        <w:rPr>
          <w:rFonts w:asciiTheme="minorHAnsi" w:hAnsiTheme="minorHAnsi" w:cstheme="minorHAnsi"/>
          <w:szCs w:val="24"/>
        </w:rPr>
        <w:t xml:space="preserve">w przyjęła Program współpracy Powiatu Wyszkowskiego z organizacjami pozarządowymi oraz z podmiotami, o których mowa w art. 3 ust. 3 ustawy z dnia 24 kwietnia 2003 r. o działalności pożytku publicznego i o wolontariacie na rok 2022. </w:t>
      </w:r>
      <w:r w:rsidR="002B2940" w:rsidRPr="00FF553C">
        <w:rPr>
          <w:rFonts w:asciiTheme="minorHAnsi" w:hAnsiTheme="minorHAnsi" w:cstheme="minorHAnsi"/>
        </w:rPr>
        <w:t xml:space="preserve">Zgodnie z zapisami § </w:t>
      </w:r>
      <w:r w:rsidRPr="00FF553C">
        <w:rPr>
          <w:rFonts w:asciiTheme="minorHAnsi" w:hAnsiTheme="minorHAnsi" w:cstheme="minorHAnsi"/>
        </w:rPr>
        <w:t xml:space="preserve">5 ust. </w:t>
      </w:r>
      <w:r w:rsidR="007C08C8" w:rsidRPr="00FF553C">
        <w:rPr>
          <w:rFonts w:asciiTheme="minorHAnsi" w:hAnsiTheme="minorHAnsi" w:cstheme="minorHAnsi"/>
        </w:rPr>
        <w:t xml:space="preserve">4 pkt 2 </w:t>
      </w:r>
      <w:r w:rsidR="002B2940" w:rsidRPr="00FF553C">
        <w:rPr>
          <w:rFonts w:asciiTheme="minorHAnsi" w:hAnsiTheme="minorHAnsi" w:cstheme="minorHAnsi"/>
        </w:rPr>
        <w:t xml:space="preserve"> do końca stycznia </w:t>
      </w:r>
      <w:r w:rsidR="007C08C8" w:rsidRPr="00FF553C">
        <w:rPr>
          <w:rFonts w:asciiTheme="minorHAnsi" w:hAnsiTheme="minorHAnsi" w:cstheme="minorHAnsi"/>
        </w:rPr>
        <w:t xml:space="preserve">2022 r. </w:t>
      </w:r>
      <w:r w:rsidR="002B2940" w:rsidRPr="00FF553C">
        <w:rPr>
          <w:rFonts w:asciiTheme="minorHAnsi" w:hAnsiTheme="minorHAnsi" w:cstheme="minorHAnsi"/>
        </w:rPr>
        <w:t>należy ogłosić otwarte konkursy ofert na wsparcie realizacji zadań publicznych powiatu wyszkowskiego w zakres</w:t>
      </w:r>
      <w:r w:rsidR="007C08C8" w:rsidRPr="00FF553C">
        <w:rPr>
          <w:rFonts w:asciiTheme="minorHAnsi" w:hAnsiTheme="minorHAnsi" w:cstheme="minorHAnsi"/>
        </w:rPr>
        <w:t>ach, o których mowa w § 6 ust. 1  Programu współpracy</w:t>
      </w:r>
      <w:r w:rsidR="002B2940" w:rsidRPr="00FF553C">
        <w:rPr>
          <w:rFonts w:asciiTheme="minorHAnsi" w:hAnsiTheme="minorHAnsi" w:cstheme="minorHAnsi"/>
        </w:rPr>
        <w:t>:</w:t>
      </w:r>
    </w:p>
    <w:p w14:paraId="4AD8C9A7" w14:textId="36856008" w:rsidR="001F2E64" w:rsidRPr="00FF553C" w:rsidRDefault="007C08C8" w:rsidP="001F2E64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bookmarkStart w:id="4" w:name="_Hlk20820688"/>
      <w:r w:rsidRPr="00FF553C">
        <w:rPr>
          <w:rFonts w:asciiTheme="minorHAnsi" w:hAnsiTheme="minorHAnsi" w:cstheme="minorHAnsi"/>
        </w:rPr>
        <w:t xml:space="preserve">w zakresie </w:t>
      </w:r>
      <w:r w:rsidR="001F2E64" w:rsidRPr="00FF553C">
        <w:rPr>
          <w:rFonts w:asciiTheme="minorHAnsi" w:hAnsiTheme="minorHAnsi" w:cstheme="minorHAnsi"/>
        </w:rPr>
        <w:t>kultury, sztuki, ochrony dóbr kultury i dziedzictwa narodowego,</w:t>
      </w:r>
    </w:p>
    <w:p w14:paraId="79BCDEFC" w14:textId="13161F50" w:rsidR="001F2E64" w:rsidRPr="00FF553C" w:rsidRDefault="007C08C8" w:rsidP="001F2E64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w zakresie </w:t>
      </w:r>
      <w:r w:rsidR="001F2E64" w:rsidRPr="00FF553C">
        <w:rPr>
          <w:rFonts w:asciiTheme="minorHAnsi" w:hAnsiTheme="minorHAnsi" w:cstheme="minorHAnsi"/>
        </w:rPr>
        <w:t>turystyki i krajoznawstwa,</w:t>
      </w:r>
    </w:p>
    <w:p w14:paraId="5DC36926" w14:textId="52BBFA22" w:rsidR="001F2E64" w:rsidRPr="00FF553C" w:rsidRDefault="007C08C8" w:rsidP="001F2E64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w zakresie </w:t>
      </w:r>
      <w:r w:rsidR="001F2E64" w:rsidRPr="00FF553C">
        <w:rPr>
          <w:rFonts w:asciiTheme="minorHAnsi" w:hAnsiTheme="minorHAnsi" w:cstheme="minorHAnsi"/>
        </w:rPr>
        <w:t>ekologii i ochrony zwierząt oraz ochrony dziedzictwa przyrodniczego,</w:t>
      </w:r>
    </w:p>
    <w:p w14:paraId="6D64E55E" w14:textId="5C5E0C9A" w:rsidR="001F2E64" w:rsidRPr="00FF553C" w:rsidRDefault="007C08C8" w:rsidP="001F2E64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w zakresie </w:t>
      </w:r>
      <w:r w:rsidR="001F2E64" w:rsidRPr="00FF553C">
        <w:rPr>
          <w:rFonts w:asciiTheme="minorHAnsi" w:hAnsiTheme="minorHAnsi" w:cstheme="minorHAnsi"/>
        </w:rPr>
        <w:t>działalności na rzecz osób niepełnosprawnych,</w:t>
      </w:r>
    </w:p>
    <w:p w14:paraId="52C0349E" w14:textId="1F165F24" w:rsidR="001F2E64" w:rsidRPr="00FF553C" w:rsidRDefault="007C08C8" w:rsidP="001F2E64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w zakresie </w:t>
      </w:r>
      <w:r w:rsidR="001F2E64" w:rsidRPr="00FF553C">
        <w:rPr>
          <w:rFonts w:asciiTheme="minorHAnsi" w:hAnsiTheme="minorHAnsi" w:cstheme="minorHAnsi"/>
        </w:rPr>
        <w:t>wspierania i upowszechniania kultury fizycznej,</w:t>
      </w:r>
    </w:p>
    <w:p w14:paraId="1E7DC321" w14:textId="43E1FE50" w:rsidR="001F2E64" w:rsidRPr="00FF553C" w:rsidRDefault="007C08C8" w:rsidP="001F2E64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w zakresie </w:t>
      </w:r>
      <w:r w:rsidR="001F2E64" w:rsidRPr="00FF553C">
        <w:rPr>
          <w:rFonts w:asciiTheme="minorHAnsi" w:hAnsiTheme="minorHAnsi" w:cstheme="minorHAnsi"/>
        </w:rPr>
        <w:t xml:space="preserve">działalność na rzecz organizacji pozarządowych oraz podmiotów wymienionych </w:t>
      </w:r>
      <w:r w:rsidR="001F2E64" w:rsidRPr="00FF553C">
        <w:rPr>
          <w:rFonts w:asciiTheme="minorHAnsi" w:hAnsiTheme="minorHAnsi" w:cstheme="minorHAnsi"/>
        </w:rPr>
        <w:br/>
        <w:t>w art. 3 ust. 3 ustawy o działalności pożytku publicznego i o wolontariacie.</w:t>
      </w:r>
    </w:p>
    <w:bookmarkEnd w:id="4"/>
    <w:p w14:paraId="35BBA3C5" w14:textId="4CA73C4B" w:rsidR="002B2940" w:rsidRPr="00FF553C" w:rsidRDefault="002B2940" w:rsidP="002B2940">
      <w:pPr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Termin realizacji zadań wyznacza się do 30 grudnia 202</w:t>
      </w:r>
      <w:r w:rsidR="007C08C8" w:rsidRPr="00FF553C">
        <w:rPr>
          <w:rFonts w:asciiTheme="minorHAnsi" w:hAnsiTheme="minorHAnsi" w:cstheme="minorHAnsi"/>
        </w:rPr>
        <w:t>2</w:t>
      </w:r>
      <w:r w:rsidRPr="00FF553C">
        <w:rPr>
          <w:rFonts w:asciiTheme="minorHAnsi" w:hAnsiTheme="minorHAnsi" w:cstheme="minorHAnsi"/>
        </w:rPr>
        <w:t xml:space="preserve"> r.</w:t>
      </w:r>
    </w:p>
    <w:p w14:paraId="7A868F6F" w14:textId="77777777" w:rsidR="002B2940" w:rsidRPr="00FF553C" w:rsidRDefault="002B2940" w:rsidP="002B2940">
      <w:pPr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Uchwała określa: </w:t>
      </w:r>
    </w:p>
    <w:p w14:paraId="1739917C" w14:textId="77777777" w:rsidR="002B2940" w:rsidRPr="00FF553C" w:rsidRDefault="002B2940" w:rsidP="002B2940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bCs/>
        </w:rPr>
      </w:pPr>
      <w:r w:rsidRPr="00FF553C">
        <w:rPr>
          <w:rFonts w:asciiTheme="minorHAnsi" w:hAnsiTheme="minorHAnsi" w:cstheme="minorHAnsi"/>
          <w:bCs/>
        </w:rPr>
        <w:t>Rodzaj zadania, wysokość dotacji oraz termin realizacji zadania.</w:t>
      </w:r>
    </w:p>
    <w:p w14:paraId="168EF4C7" w14:textId="77777777" w:rsidR="002B2940" w:rsidRPr="00FF553C" w:rsidRDefault="002B2940" w:rsidP="002B2940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bCs/>
        </w:rPr>
      </w:pPr>
      <w:r w:rsidRPr="00FF553C">
        <w:rPr>
          <w:rFonts w:asciiTheme="minorHAnsi" w:hAnsiTheme="minorHAnsi" w:cstheme="minorHAnsi"/>
          <w:bCs/>
        </w:rPr>
        <w:t>Zasady przyznania dotacji i konstruowania budżetu zadania.</w:t>
      </w:r>
    </w:p>
    <w:p w14:paraId="055128A6" w14:textId="77777777" w:rsidR="002B2940" w:rsidRPr="00FF553C" w:rsidRDefault="002B2940" w:rsidP="002B2940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bCs/>
        </w:rPr>
      </w:pPr>
      <w:r w:rsidRPr="00FF553C">
        <w:rPr>
          <w:rFonts w:asciiTheme="minorHAnsi" w:hAnsiTheme="minorHAnsi" w:cstheme="minorHAnsi"/>
          <w:bCs/>
        </w:rPr>
        <w:t>Warunki realizacji zadania.</w:t>
      </w:r>
    </w:p>
    <w:p w14:paraId="15911E2E" w14:textId="77777777" w:rsidR="002B2940" w:rsidRPr="00FF553C" w:rsidRDefault="002B2940" w:rsidP="002B2940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bCs/>
        </w:rPr>
      </w:pPr>
      <w:r w:rsidRPr="00FF553C">
        <w:rPr>
          <w:rFonts w:asciiTheme="minorHAnsi" w:hAnsiTheme="minorHAnsi" w:cstheme="minorHAnsi"/>
          <w:bCs/>
        </w:rPr>
        <w:t>Termin składania ofert.</w:t>
      </w:r>
    </w:p>
    <w:p w14:paraId="7B3F9530" w14:textId="77777777" w:rsidR="002B2940" w:rsidRPr="00FF553C" w:rsidRDefault="002B2940" w:rsidP="002B2940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bCs/>
        </w:rPr>
      </w:pPr>
      <w:r w:rsidRPr="00FF553C">
        <w:rPr>
          <w:rFonts w:asciiTheme="minorHAnsi" w:hAnsiTheme="minorHAnsi" w:cstheme="minorHAnsi"/>
          <w:bCs/>
          <w:color w:val="000000"/>
        </w:rPr>
        <w:t>Tryb i kryteria stosowane przy wyborze oferty oraz termin dokonania wyboru oferty.</w:t>
      </w:r>
      <w:r w:rsidRPr="00FF553C">
        <w:rPr>
          <w:rFonts w:asciiTheme="minorHAnsi" w:hAnsiTheme="minorHAnsi" w:cstheme="minorHAnsi"/>
          <w:bCs/>
        </w:rPr>
        <w:t xml:space="preserve"> </w:t>
      </w:r>
    </w:p>
    <w:p w14:paraId="514B4168" w14:textId="0A005588" w:rsidR="002B2940" w:rsidRPr="00FF553C" w:rsidRDefault="002B2940" w:rsidP="002B2940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bCs/>
        </w:rPr>
      </w:pPr>
      <w:r w:rsidRPr="00FF553C">
        <w:rPr>
          <w:rFonts w:asciiTheme="minorHAnsi" w:hAnsiTheme="minorHAnsi" w:cstheme="minorHAnsi"/>
          <w:bCs/>
        </w:rPr>
        <w:t>Wysokość dotacji przekazanych organ</w:t>
      </w:r>
      <w:r w:rsidR="00860B4A">
        <w:rPr>
          <w:rFonts w:asciiTheme="minorHAnsi" w:hAnsiTheme="minorHAnsi" w:cstheme="minorHAnsi"/>
          <w:bCs/>
        </w:rPr>
        <w:t>izacjom pozarządowym w roku 2021</w:t>
      </w:r>
      <w:r w:rsidRPr="00FF553C">
        <w:rPr>
          <w:rFonts w:asciiTheme="minorHAnsi" w:hAnsiTheme="minorHAnsi" w:cstheme="minorHAnsi"/>
          <w:bCs/>
        </w:rPr>
        <w:t xml:space="preserve"> na dofinansowanie realizacji zadań zlecanych.</w:t>
      </w:r>
    </w:p>
    <w:p w14:paraId="2070FE40" w14:textId="77777777" w:rsidR="00BA1688" w:rsidRPr="00FF553C" w:rsidRDefault="00BA1688">
      <w:pPr>
        <w:rPr>
          <w:rFonts w:asciiTheme="minorHAnsi" w:hAnsiTheme="minorHAnsi" w:cstheme="minorHAnsi"/>
        </w:rPr>
      </w:pPr>
    </w:p>
    <w:sectPr w:rsidR="00BA1688" w:rsidRPr="00FF5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TE1C8F2A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264D"/>
    <w:multiLevelType w:val="hybridMultilevel"/>
    <w:tmpl w:val="31C6F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D2CB0"/>
    <w:multiLevelType w:val="hybridMultilevel"/>
    <w:tmpl w:val="DBD866AC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81166"/>
    <w:multiLevelType w:val="hybridMultilevel"/>
    <w:tmpl w:val="4B380A50"/>
    <w:lvl w:ilvl="0" w:tplc="38C8AA6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BF3655D"/>
    <w:multiLevelType w:val="hybridMultilevel"/>
    <w:tmpl w:val="A734FF30"/>
    <w:lvl w:ilvl="0" w:tplc="72E2A5D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F3731"/>
    <w:multiLevelType w:val="hybridMultilevel"/>
    <w:tmpl w:val="EC843882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D24C7"/>
    <w:multiLevelType w:val="hybridMultilevel"/>
    <w:tmpl w:val="D9900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D6093"/>
    <w:multiLevelType w:val="multilevel"/>
    <w:tmpl w:val="6C6CD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B17AE9"/>
    <w:multiLevelType w:val="hybridMultilevel"/>
    <w:tmpl w:val="65B65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24C81"/>
    <w:multiLevelType w:val="hybridMultilevel"/>
    <w:tmpl w:val="7B70F17C"/>
    <w:lvl w:ilvl="0" w:tplc="CC6E2130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95728"/>
    <w:multiLevelType w:val="hybridMultilevel"/>
    <w:tmpl w:val="B434A8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1E7073"/>
    <w:multiLevelType w:val="hybridMultilevel"/>
    <w:tmpl w:val="9D868EA0"/>
    <w:lvl w:ilvl="0" w:tplc="0AE43C3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973DD"/>
    <w:multiLevelType w:val="hybridMultilevel"/>
    <w:tmpl w:val="ADD0A1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2513F6"/>
    <w:multiLevelType w:val="hybridMultilevel"/>
    <w:tmpl w:val="4B38FEB2"/>
    <w:lvl w:ilvl="0" w:tplc="A8680D7A">
      <w:start w:val="1"/>
      <w:numFmt w:val="decimal"/>
      <w:lvlText w:val="%1)"/>
      <w:lvlJc w:val="left"/>
      <w:pPr>
        <w:tabs>
          <w:tab w:val="num" w:pos="1041"/>
        </w:tabs>
        <w:ind w:left="1191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7AA212C4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3" w15:restartNumberingAfterBreak="0">
    <w:nsid w:val="44C7379F"/>
    <w:multiLevelType w:val="hybridMultilevel"/>
    <w:tmpl w:val="5BDA4FA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787D4D"/>
    <w:multiLevelType w:val="hybridMultilevel"/>
    <w:tmpl w:val="790AF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37840"/>
    <w:multiLevelType w:val="hybridMultilevel"/>
    <w:tmpl w:val="67CEAD18"/>
    <w:lvl w:ilvl="0" w:tplc="6D249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01E31"/>
    <w:multiLevelType w:val="hybridMultilevel"/>
    <w:tmpl w:val="133EB85E"/>
    <w:lvl w:ilvl="0" w:tplc="4DEA5ED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1445C16"/>
    <w:multiLevelType w:val="hybridMultilevel"/>
    <w:tmpl w:val="766EB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674A0"/>
    <w:multiLevelType w:val="hybridMultilevel"/>
    <w:tmpl w:val="04E4F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B6D16"/>
    <w:multiLevelType w:val="hybridMultilevel"/>
    <w:tmpl w:val="8286CCA0"/>
    <w:lvl w:ilvl="0" w:tplc="DD360BA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8E168A1"/>
    <w:multiLevelType w:val="hybridMultilevel"/>
    <w:tmpl w:val="212AC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F6934"/>
    <w:multiLevelType w:val="hybridMultilevel"/>
    <w:tmpl w:val="779AF2BA"/>
    <w:lvl w:ilvl="0" w:tplc="5E288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30D14"/>
    <w:multiLevelType w:val="hybridMultilevel"/>
    <w:tmpl w:val="F24A8C9A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869DC"/>
    <w:multiLevelType w:val="hybridMultilevel"/>
    <w:tmpl w:val="5AA83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90B15"/>
    <w:multiLevelType w:val="hybridMultilevel"/>
    <w:tmpl w:val="6B564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63E08"/>
    <w:multiLevelType w:val="hybridMultilevel"/>
    <w:tmpl w:val="16562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86FB6"/>
    <w:multiLevelType w:val="hybridMultilevel"/>
    <w:tmpl w:val="F126DEF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81408F4"/>
    <w:multiLevelType w:val="hybridMultilevel"/>
    <w:tmpl w:val="E6141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-1440" w:hanging="360"/>
      </w:pPr>
    </w:lvl>
    <w:lvl w:ilvl="2" w:tplc="0415001B" w:tentative="1">
      <w:start w:val="1"/>
      <w:numFmt w:val="lowerRoman"/>
      <w:lvlText w:val="%3."/>
      <w:lvlJc w:val="right"/>
      <w:pPr>
        <w:ind w:left="-720" w:hanging="180"/>
      </w:pPr>
    </w:lvl>
    <w:lvl w:ilvl="3" w:tplc="0415000F" w:tentative="1">
      <w:start w:val="1"/>
      <w:numFmt w:val="decimal"/>
      <w:lvlText w:val="%4."/>
      <w:lvlJc w:val="left"/>
      <w:pPr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ind w:left="1440" w:hanging="180"/>
      </w:pPr>
    </w:lvl>
    <w:lvl w:ilvl="6" w:tplc="0415000F" w:tentative="1">
      <w:start w:val="1"/>
      <w:numFmt w:val="decimal"/>
      <w:lvlText w:val="%7."/>
      <w:lvlJc w:val="left"/>
      <w:pPr>
        <w:ind w:left="2160" w:hanging="360"/>
      </w:pPr>
    </w:lvl>
    <w:lvl w:ilvl="7" w:tplc="04150019" w:tentative="1">
      <w:start w:val="1"/>
      <w:numFmt w:val="lowerLetter"/>
      <w:lvlText w:val="%8."/>
      <w:lvlJc w:val="left"/>
      <w:pPr>
        <w:ind w:left="2880" w:hanging="360"/>
      </w:pPr>
    </w:lvl>
    <w:lvl w:ilvl="8" w:tplc="0415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28" w15:restartNumberingAfterBreak="0">
    <w:nsid w:val="6A5D4E6C"/>
    <w:multiLevelType w:val="hybridMultilevel"/>
    <w:tmpl w:val="7D825FCE"/>
    <w:lvl w:ilvl="0" w:tplc="BC545E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6AAA3FCE"/>
    <w:multiLevelType w:val="hybridMultilevel"/>
    <w:tmpl w:val="FDDA3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64D22"/>
    <w:multiLevelType w:val="hybridMultilevel"/>
    <w:tmpl w:val="1D664F64"/>
    <w:lvl w:ilvl="0" w:tplc="6BF6275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AE3FFF"/>
    <w:multiLevelType w:val="hybridMultilevel"/>
    <w:tmpl w:val="48B49E5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5686DE3"/>
    <w:multiLevelType w:val="hybridMultilevel"/>
    <w:tmpl w:val="5FC0BE1E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E4927"/>
    <w:multiLevelType w:val="hybridMultilevel"/>
    <w:tmpl w:val="875C4C08"/>
    <w:lvl w:ilvl="0" w:tplc="95C4F66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31"/>
  </w:num>
  <w:num w:numId="8">
    <w:abstractNumId w:val="17"/>
  </w:num>
  <w:num w:numId="9">
    <w:abstractNumId w:val="24"/>
  </w:num>
  <w:num w:numId="10">
    <w:abstractNumId w:val="23"/>
  </w:num>
  <w:num w:numId="11">
    <w:abstractNumId w:val="14"/>
  </w:num>
  <w:num w:numId="12">
    <w:abstractNumId w:val="5"/>
  </w:num>
  <w:num w:numId="13">
    <w:abstractNumId w:val="20"/>
  </w:num>
  <w:num w:numId="14">
    <w:abstractNumId w:val="19"/>
  </w:num>
  <w:num w:numId="15">
    <w:abstractNumId w:val="33"/>
  </w:num>
  <w:num w:numId="16">
    <w:abstractNumId w:val="21"/>
  </w:num>
  <w:num w:numId="17">
    <w:abstractNumId w:val="13"/>
  </w:num>
  <w:num w:numId="18">
    <w:abstractNumId w:val="2"/>
  </w:num>
  <w:num w:numId="19">
    <w:abstractNumId w:val="16"/>
  </w:num>
  <w:num w:numId="20">
    <w:abstractNumId w:val="9"/>
  </w:num>
  <w:num w:numId="21">
    <w:abstractNumId w:val="18"/>
  </w:num>
  <w:num w:numId="22">
    <w:abstractNumId w:val="25"/>
  </w:num>
  <w:num w:numId="23">
    <w:abstractNumId w:val="3"/>
  </w:num>
  <w:num w:numId="24">
    <w:abstractNumId w:val="29"/>
  </w:num>
  <w:num w:numId="25">
    <w:abstractNumId w:val="10"/>
  </w:num>
  <w:num w:numId="26">
    <w:abstractNumId w:val="32"/>
  </w:num>
  <w:num w:numId="27">
    <w:abstractNumId w:val="27"/>
  </w:num>
  <w:num w:numId="28">
    <w:abstractNumId w:val="4"/>
  </w:num>
  <w:num w:numId="29">
    <w:abstractNumId w:val="1"/>
  </w:num>
  <w:num w:numId="30">
    <w:abstractNumId w:val="22"/>
  </w:num>
  <w:num w:numId="31">
    <w:abstractNumId w:val="0"/>
  </w:num>
  <w:num w:numId="32">
    <w:abstractNumId w:val="30"/>
  </w:num>
  <w:num w:numId="33">
    <w:abstractNumId w:val="7"/>
  </w:num>
  <w:num w:numId="34">
    <w:abstractNumId w:val="28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FB"/>
    <w:rsid w:val="0018438B"/>
    <w:rsid w:val="001C117C"/>
    <w:rsid w:val="001F2E64"/>
    <w:rsid w:val="002B2940"/>
    <w:rsid w:val="00380FF8"/>
    <w:rsid w:val="003E51DB"/>
    <w:rsid w:val="00465FBE"/>
    <w:rsid w:val="00473F83"/>
    <w:rsid w:val="004A446E"/>
    <w:rsid w:val="00547E3C"/>
    <w:rsid w:val="005E1C5F"/>
    <w:rsid w:val="006856AF"/>
    <w:rsid w:val="006B1E79"/>
    <w:rsid w:val="00720E03"/>
    <w:rsid w:val="00722279"/>
    <w:rsid w:val="00786AD1"/>
    <w:rsid w:val="007C08C8"/>
    <w:rsid w:val="00820046"/>
    <w:rsid w:val="00860B4A"/>
    <w:rsid w:val="008B176D"/>
    <w:rsid w:val="00AA4EF2"/>
    <w:rsid w:val="00B04F97"/>
    <w:rsid w:val="00B06567"/>
    <w:rsid w:val="00B70381"/>
    <w:rsid w:val="00BA1688"/>
    <w:rsid w:val="00BD1F38"/>
    <w:rsid w:val="00C03C36"/>
    <w:rsid w:val="00C941CB"/>
    <w:rsid w:val="00D628FB"/>
    <w:rsid w:val="00D978BD"/>
    <w:rsid w:val="00FA4C64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F5C8"/>
  <w15:chartTrackingRefBased/>
  <w15:docId w15:val="{E68E2279-0E1F-4267-9C1C-E6EF4F76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9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B2940"/>
    <w:rPr>
      <w:color w:val="505050"/>
      <w:u w:val="single"/>
    </w:rPr>
  </w:style>
  <w:style w:type="paragraph" w:styleId="NormalnyWeb">
    <w:name w:val="Normal (Web)"/>
    <w:basedOn w:val="Normalny"/>
    <w:uiPriority w:val="99"/>
    <w:unhideWhenUsed/>
    <w:rsid w:val="002B2940"/>
    <w:pPr>
      <w:spacing w:before="100" w:beforeAutospacing="1" w:after="100" w:afterAutospacing="1"/>
      <w:jc w:val="both"/>
    </w:pPr>
    <w:rPr>
      <w:rFonts w:ascii="Verdana" w:hAnsi="Verdana"/>
      <w:color w:val="000044"/>
      <w:sz w:val="17"/>
      <w:szCs w:val="17"/>
    </w:rPr>
  </w:style>
  <w:style w:type="paragraph" w:styleId="Tekstpodstawowy">
    <w:name w:val="Body Text"/>
    <w:basedOn w:val="Normalny"/>
    <w:link w:val="TekstpodstawowyZnak"/>
    <w:uiPriority w:val="99"/>
    <w:unhideWhenUsed/>
    <w:rsid w:val="002B2940"/>
    <w:pPr>
      <w:jc w:val="both"/>
    </w:pPr>
    <w:rPr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294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2940"/>
    <w:pPr>
      <w:ind w:left="720"/>
      <w:contextualSpacing/>
    </w:pPr>
    <w:rPr>
      <w:rFonts w:eastAsia="Calibri"/>
      <w:szCs w:val="24"/>
    </w:rPr>
  </w:style>
  <w:style w:type="character" w:styleId="Uwydatnienie">
    <w:name w:val="Emphasis"/>
    <w:basedOn w:val="Domylnaczcionkaakapitu"/>
    <w:uiPriority w:val="20"/>
    <w:qFormat/>
    <w:rsid w:val="002B2940"/>
    <w:rPr>
      <w:i/>
      <w:iCs/>
    </w:rPr>
  </w:style>
  <w:style w:type="paragraph" w:customStyle="1" w:styleId="text-justify">
    <w:name w:val="text-justify"/>
    <w:basedOn w:val="Normalny"/>
    <w:rsid w:val="002B2940"/>
    <w:pPr>
      <w:spacing w:before="100" w:beforeAutospacing="1" w:after="100" w:afterAutospacing="1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3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3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-wyszk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2938</Words>
  <Characters>17628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Ewa Michalik</cp:lastModifiedBy>
  <cp:revision>12</cp:revision>
  <cp:lastPrinted>2022-02-09T09:59:00Z</cp:lastPrinted>
  <dcterms:created xsi:type="dcterms:W3CDTF">2022-01-19T11:09:00Z</dcterms:created>
  <dcterms:modified xsi:type="dcterms:W3CDTF">2022-02-10T08:14:00Z</dcterms:modified>
</cp:coreProperties>
</file>