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43441" w14:textId="4CA93B51" w:rsidR="00A555DE" w:rsidRPr="009E7646" w:rsidRDefault="00A555DE" w:rsidP="009E7646">
      <w:pPr>
        <w:rPr>
          <w:rFonts w:ascii="Calibri" w:hAnsi="Calibri" w:cs="Calibri"/>
          <w:color w:val="2E74B5" w:themeColor="accent1" w:themeShade="BF"/>
          <w:sz w:val="28"/>
          <w:szCs w:val="28"/>
        </w:rPr>
      </w:pPr>
      <w:r w:rsidRPr="009E7646">
        <w:rPr>
          <w:rFonts w:ascii="Calibri" w:hAnsi="Calibri" w:cs="Calibri"/>
          <w:sz w:val="28"/>
          <w:szCs w:val="28"/>
        </w:rPr>
        <w:t xml:space="preserve">                                                         </w:t>
      </w:r>
      <w:r w:rsidR="0057159B" w:rsidRPr="009E7646">
        <w:rPr>
          <w:rFonts w:ascii="Calibri" w:hAnsi="Calibri" w:cs="Calibri"/>
          <w:sz w:val="28"/>
          <w:szCs w:val="28"/>
        </w:rPr>
        <w:t xml:space="preserve">                             </w:t>
      </w:r>
      <w:r w:rsidR="0017352D" w:rsidRPr="009E7646">
        <w:rPr>
          <w:rFonts w:ascii="Calibri" w:hAnsi="Calibri" w:cs="Calibri"/>
        </w:rPr>
        <w:t xml:space="preserve">                                                                </w:t>
      </w:r>
      <w:r w:rsidR="0057159B" w:rsidRPr="009E7646">
        <w:rPr>
          <w:rFonts w:ascii="Calibri" w:hAnsi="Calibri" w:cs="Calibri"/>
        </w:rPr>
        <w:t xml:space="preserve">       </w:t>
      </w:r>
      <w:r w:rsidRPr="009E7646">
        <w:rPr>
          <w:rFonts w:ascii="Calibri" w:hAnsi="Calibri" w:cs="Calibri"/>
          <w:color w:val="2E74B5" w:themeColor="accent1" w:themeShade="BF"/>
        </w:rPr>
        <w:t xml:space="preserve">                                                                       </w:t>
      </w:r>
      <w:r w:rsidRPr="009E7646">
        <w:rPr>
          <w:rFonts w:ascii="Calibri" w:hAnsi="Calibri" w:cs="Calibri"/>
          <w:b/>
          <w:color w:val="2E74B5" w:themeColor="accent1" w:themeShade="BF"/>
          <w:sz w:val="28"/>
          <w:szCs w:val="28"/>
        </w:rPr>
        <w:t xml:space="preserve">                                                                                                                    </w:t>
      </w:r>
      <w:r w:rsidRPr="009E7646">
        <w:rPr>
          <w:rFonts w:ascii="Calibri" w:hAnsi="Calibri" w:cs="Calibri"/>
          <w:color w:val="2E74B5" w:themeColor="accent1" w:themeShade="BF"/>
          <w:sz w:val="28"/>
          <w:szCs w:val="28"/>
        </w:rPr>
        <w:t xml:space="preserve">                                                                                                     </w:t>
      </w:r>
    </w:p>
    <w:p w14:paraId="019D2A60" w14:textId="1169F869" w:rsidR="00A555DE" w:rsidRPr="009E7646" w:rsidRDefault="00A555DE" w:rsidP="00A555DE">
      <w:pPr>
        <w:pStyle w:val="Nagwek1"/>
        <w:tabs>
          <w:tab w:val="clear" w:pos="340"/>
          <w:tab w:val="left" w:pos="708"/>
        </w:tabs>
        <w:ind w:left="0" w:firstLine="0"/>
        <w:jc w:val="left"/>
        <w:rPr>
          <w:rFonts w:ascii="Calibri" w:hAnsi="Calibri" w:cs="Calibri"/>
        </w:rPr>
      </w:pPr>
      <w:r w:rsidRPr="009E7646">
        <w:rPr>
          <w:rFonts w:ascii="Calibri" w:hAnsi="Calibri" w:cs="Calibri"/>
        </w:rPr>
        <w:t xml:space="preserve">                                                                                 </w:t>
      </w:r>
      <w:r w:rsidR="009E7646">
        <w:rPr>
          <w:rFonts w:ascii="Calibri" w:hAnsi="Calibri" w:cs="Calibri"/>
        </w:rPr>
        <w:t xml:space="preserve">                   </w:t>
      </w:r>
      <w:r w:rsidRPr="009E7646">
        <w:rPr>
          <w:rFonts w:ascii="Calibri" w:hAnsi="Calibri" w:cs="Calibri"/>
        </w:rPr>
        <w:t xml:space="preserve"> Załącznik Nr 1</w:t>
      </w:r>
    </w:p>
    <w:p w14:paraId="056F4C5E" w14:textId="6C37B799" w:rsidR="00A555DE" w:rsidRPr="009E7646" w:rsidRDefault="00A555DE" w:rsidP="00A555DE">
      <w:pPr>
        <w:rPr>
          <w:rFonts w:ascii="Calibri" w:hAnsi="Calibri" w:cs="Calibri"/>
        </w:rPr>
      </w:pPr>
      <w:r w:rsidRPr="009E7646">
        <w:rPr>
          <w:rFonts w:ascii="Calibri" w:hAnsi="Calibri" w:cs="Calibri"/>
        </w:rPr>
        <w:t xml:space="preserve">                                                                             </w:t>
      </w:r>
      <w:r w:rsidR="009E7646">
        <w:rPr>
          <w:rFonts w:ascii="Calibri" w:hAnsi="Calibri" w:cs="Calibri"/>
        </w:rPr>
        <w:t xml:space="preserve">                   </w:t>
      </w:r>
      <w:r w:rsidRPr="009E7646">
        <w:rPr>
          <w:rFonts w:ascii="Calibri" w:hAnsi="Calibri" w:cs="Calibri"/>
        </w:rPr>
        <w:t xml:space="preserve">     </w:t>
      </w:r>
      <w:r w:rsidR="00F615F7" w:rsidRPr="009E7646">
        <w:rPr>
          <w:rFonts w:ascii="Calibri" w:hAnsi="Calibri" w:cs="Calibri"/>
        </w:rPr>
        <w:t>do Uchwały Nr</w:t>
      </w:r>
      <w:r w:rsidR="00B076B7" w:rsidRPr="009E7646">
        <w:rPr>
          <w:rFonts w:ascii="Calibri" w:hAnsi="Calibri" w:cs="Calibri"/>
        </w:rPr>
        <w:t xml:space="preserve"> </w:t>
      </w:r>
      <w:r w:rsidR="0035434D">
        <w:rPr>
          <w:rFonts w:ascii="Calibri" w:hAnsi="Calibri" w:cs="Calibri"/>
        </w:rPr>
        <w:t>229/743/2022</w:t>
      </w:r>
    </w:p>
    <w:p w14:paraId="19D15B10" w14:textId="1F18FB19" w:rsidR="00A555DE" w:rsidRPr="009E7646" w:rsidRDefault="00A555DE" w:rsidP="00A555DE">
      <w:pPr>
        <w:pStyle w:val="Nagwek2"/>
        <w:tabs>
          <w:tab w:val="left" w:pos="708"/>
        </w:tabs>
        <w:ind w:left="0" w:firstLine="0"/>
        <w:rPr>
          <w:rFonts w:ascii="Calibri" w:hAnsi="Calibri" w:cs="Calibri"/>
          <w:sz w:val="24"/>
          <w:szCs w:val="24"/>
          <w:u w:val="none"/>
        </w:rPr>
      </w:pPr>
      <w:r w:rsidRPr="009E7646">
        <w:rPr>
          <w:rFonts w:ascii="Calibri" w:hAnsi="Calibri" w:cs="Calibri"/>
          <w:sz w:val="24"/>
          <w:szCs w:val="24"/>
          <w:u w:val="none"/>
        </w:rPr>
        <w:t xml:space="preserve">                                                                           </w:t>
      </w:r>
      <w:r w:rsidR="009E7646">
        <w:rPr>
          <w:rFonts w:ascii="Calibri" w:hAnsi="Calibri" w:cs="Calibri"/>
          <w:sz w:val="24"/>
          <w:szCs w:val="24"/>
          <w:u w:val="none"/>
        </w:rPr>
        <w:t xml:space="preserve">                   </w:t>
      </w:r>
      <w:r w:rsidRPr="009E7646">
        <w:rPr>
          <w:rFonts w:ascii="Calibri" w:hAnsi="Calibri" w:cs="Calibri"/>
          <w:sz w:val="24"/>
          <w:szCs w:val="24"/>
          <w:u w:val="none"/>
        </w:rPr>
        <w:t xml:space="preserve">       Zarządu Powiatu Wyszkowskiego</w:t>
      </w:r>
    </w:p>
    <w:p w14:paraId="0F9F3A88" w14:textId="6F11BAD5" w:rsidR="00A555DE" w:rsidRPr="009E7646" w:rsidRDefault="00A555DE" w:rsidP="00A555DE">
      <w:pPr>
        <w:rPr>
          <w:rFonts w:ascii="Calibri" w:hAnsi="Calibri" w:cs="Calibri"/>
        </w:rPr>
      </w:pPr>
      <w:r w:rsidRPr="009E7646">
        <w:rPr>
          <w:rFonts w:ascii="Calibri" w:hAnsi="Calibri" w:cs="Calibri"/>
        </w:rPr>
        <w:t xml:space="preserve">                                                                           </w:t>
      </w:r>
      <w:r w:rsidR="009E7646">
        <w:rPr>
          <w:rFonts w:ascii="Calibri" w:hAnsi="Calibri" w:cs="Calibri"/>
        </w:rPr>
        <w:t xml:space="preserve">                   </w:t>
      </w:r>
      <w:r w:rsidRPr="009E7646">
        <w:rPr>
          <w:rFonts w:ascii="Calibri" w:hAnsi="Calibri" w:cs="Calibri"/>
        </w:rPr>
        <w:t xml:space="preserve">       </w:t>
      </w:r>
      <w:r w:rsidR="00F615F7" w:rsidRPr="009E7646">
        <w:rPr>
          <w:rFonts w:ascii="Calibri" w:hAnsi="Calibri" w:cs="Calibri"/>
        </w:rPr>
        <w:t>z dnia</w:t>
      </w:r>
      <w:r w:rsidR="00B076B7" w:rsidRPr="009E7646">
        <w:rPr>
          <w:rFonts w:ascii="Calibri" w:hAnsi="Calibri" w:cs="Calibri"/>
        </w:rPr>
        <w:t xml:space="preserve"> </w:t>
      </w:r>
      <w:r w:rsidR="0035434D">
        <w:rPr>
          <w:rFonts w:ascii="Calibri" w:hAnsi="Calibri" w:cs="Calibri"/>
        </w:rPr>
        <w:t>30 sierpnia 2022 r.</w:t>
      </w:r>
    </w:p>
    <w:p w14:paraId="6A953313" w14:textId="77777777" w:rsidR="00A555DE" w:rsidRPr="009E7646" w:rsidRDefault="00A555DE" w:rsidP="00A555DE">
      <w:pPr>
        <w:rPr>
          <w:rFonts w:ascii="Calibri" w:hAnsi="Calibri" w:cs="Calibri"/>
        </w:rPr>
      </w:pPr>
    </w:p>
    <w:p w14:paraId="78D550B9" w14:textId="77777777" w:rsidR="00A555DE" w:rsidRPr="009E7646" w:rsidRDefault="00A555DE" w:rsidP="00A555DE">
      <w:pPr>
        <w:rPr>
          <w:rFonts w:ascii="Calibri" w:hAnsi="Calibri" w:cs="Calibri"/>
        </w:rPr>
      </w:pPr>
    </w:p>
    <w:p w14:paraId="2A86C00C" w14:textId="77777777" w:rsidR="00A555DE" w:rsidRPr="009E7646" w:rsidRDefault="00A555DE" w:rsidP="00A555DE">
      <w:pPr>
        <w:rPr>
          <w:rFonts w:ascii="Calibri" w:hAnsi="Calibri" w:cs="Calibri"/>
          <w:sz w:val="28"/>
          <w:szCs w:val="28"/>
        </w:rPr>
      </w:pPr>
    </w:p>
    <w:p w14:paraId="0E824323" w14:textId="77777777" w:rsidR="00A555DE" w:rsidRPr="009E7646" w:rsidRDefault="00A555DE" w:rsidP="00A555DE">
      <w:pPr>
        <w:rPr>
          <w:rFonts w:ascii="Calibri" w:hAnsi="Calibri" w:cs="Calibri"/>
          <w:sz w:val="28"/>
          <w:szCs w:val="28"/>
        </w:rPr>
      </w:pPr>
    </w:p>
    <w:p w14:paraId="365640B9" w14:textId="77777777" w:rsidR="00A555DE" w:rsidRPr="009E7646" w:rsidRDefault="00A555DE" w:rsidP="00A555DE">
      <w:pPr>
        <w:rPr>
          <w:rFonts w:ascii="Calibri" w:hAnsi="Calibri" w:cs="Calibri"/>
          <w:sz w:val="28"/>
          <w:szCs w:val="28"/>
        </w:rPr>
      </w:pPr>
    </w:p>
    <w:p w14:paraId="25FDDD17" w14:textId="77777777" w:rsidR="00A555DE" w:rsidRPr="009E7646" w:rsidRDefault="00A555DE" w:rsidP="00A555DE">
      <w:pPr>
        <w:rPr>
          <w:rFonts w:ascii="Calibri" w:hAnsi="Calibri" w:cs="Calibri"/>
          <w:sz w:val="28"/>
          <w:szCs w:val="28"/>
        </w:rPr>
      </w:pPr>
    </w:p>
    <w:p w14:paraId="171773B4" w14:textId="77777777" w:rsidR="00A555DE" w:rsidRPr="009E7646" w:rsidRDefault="00A555DE" w:rsidP="00A555DE">
      <w:pPr>
        <w:rPr>
          <w:rFonts w:ascii="Calibri" w:hAnsi="Calibri" w:cs="Calibri"/>
          <w:sz w:val="28"/>
          <w:szCs w:val="28"/>
        </w:rPr>
      </w:pPr>
    </w:p>
    <w:p w14:paraId="79BE8AA4" w14:textId="77777777" w:rsidR="00A555DE" w:rsidRPr="009E7646" w:rsidRDefault="00A555DE" w:rsidP="00A555DE">
      <w:pPr>
        <w:rPr>
          <w:rFonts w:ascii="Calibri" w:hAnsi="Calibri" w:cs="Calibri"/>
          <w:sz w:val="28"/>
          <w:szCs w:val="28"/>
        </w:rPr>
      </w:pPr>
    </w:p>
    <w:p w14:paraId="1DD9B602" w14:textId="77777777" w:rsidR="00A555DE" w:rsidRPr="009E7646" w:rsidRDefault="00A555DE" w:rsidP="00A555DE">
      <w:pPr>
        <w:rPr>
          <w:rFonts w:ascii="Calibri" w:hAnsi="Calibri" w:cs="Calibri"/>
          <w:sz w:val="28"/>
          <w:szCs w:val="28"/>
        </w:rPr>
      </w:pPr>
    </w:p>
    <w:p w14:paraId="44282B17" w14:textId="77777777" w:rsidR="00A555DE" w:rsidRPr="009E7646" w:rsidRDefault="00A555DE" w:rsidP="00A555DE">
      <w:pPr>
        <w:rPr>
          <w:rFonts w:ascii="Calibri" w:hAnsi="Calibri" w:cs="Calibri"/>
          <w:sz w:val="28"/>
          <w:szCs w:val="28"/>
        </w:rPr>
      </w:pPr>
    </w:p>
    <w:p w14:paraId="5409EC51" w14:textId="77777777" w:rsidR="00A555DE" w:rsidRPr="009E7646" w:rsidRDefault="00A555DE" w:rsidP="00A555DE">
      <w:pPr>
        <w:rPr>
          <w:rFonts w:ascii="Calibri" w:hAnsi="Calibri" w:cs="Calibri"/>
          <w:sz w:val="28"/>
          <w:szCs w:val="28"/>
        </w:rPr>
      </w:pPr>
    </w:p>
    <w:p w14:paraId="1BBBCCE6" w14:textId="0377CB2B" w:rsidR="00A555DE" w:rsidRPr="009E7646" w:rsidRDefault="00A555DE" w:rsidP="009E7646">
      <w:pPr>
        <w:pStyle w:val="Nagwek8"/>
        <w:tabs>
          <w:tab w:val="left" w:pos="708"/>
        </w:tabs>
        <w:ind w:left="0" w:firstLine="0"/>
        <w:rPr>
          <w:rFonts w:ascii="Calibri" w:hAnsi="Calibri" w:cs="Calibri"/>
          <w:i w:val="0"/>
          <w:iCs w:val="0"/>
        </w:rPr>
      </w:pPr>
      <w:r w:rsidRPr="009E7646">
        <w:rPr>
          <w:rFonts w:ascii="Calibri" w:hAnsi="Calibri" w:cs="Calibri"/>
          <w:i w:val="0"/>
          <w:iCs w:val="0"/>
        </w:rPr>
        <w:t>I N F O R M A C J A</w:t>
      </w:r>
    </w:p>
    <w:p w14:paraId="0EB0557F" w14:textId="77777777" w:rsidR="00A555DE" w:rsidRPr="009E7646" w:rsidRDefault="00A555DE" w:rsidP="009E764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DCC969F" w14:textId="25B9D065" w:rsidR="00A555DE" w:rsidRPr="009E7646" w:rsidRDefault="00A555DE" w:rsidP="009E7646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9E7646">
        <w:rPr>
          <w:rFonts w:ascii="Calibri" w:hAnsi="Calibri" w:cs="Calibri"/>
          <w:b/>
          <w:bCs/>
          <w:sz w:val="32"/>
          <w:szCs w:val="32"/>
        </w:rPr>
        <w:t>z przebiegu wykonania budżetu Powiatu Wyszkowskiego</w:t>
      </w:r>
    </w:p>
    <w:p w14:paraId="4CBB0F0D" w14:textId="312227DE" w:rsidR="00A555DE" w:rsidRPr="009E7646" w:rsidRDefault="00A555DE" w:rsidP="009E7646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9E7646">
        <w:rPr>
          <w:rFonts w:ascii="Calibri" w:hAnsi="Calibri" w:cs="Calibri"/>
          <w:b/>
          <w:bCs/>
          <w:sz w:val="32"/>
          <w:szCs w:val="32"/>
        </w:rPr>
        <w:t>za  pierwsze p</w:t>
      </w:r>
      <w:r w:rsidR="00F615F7" w:rsidRPr="009E7646">
        <w:rPr>
          <w:rFonts w:ascii="Calibri" w:hAnsi="Calibri" w:cs="Calibri"/>
          <w:b/>
          <w:bCs/>
          <w:sz w:val="32"/>
          <w:szCs w:val="32"/>
        </w:rPr>
        <w:t>ółrocze 20</w:t>
      </w:r>
      <w:r w:rsidR="00472911" w:rsidRPr="009E7646">
        <w:rPr>
          <w:rFonts w:ascii="Calibri" w:hAnsi="Calibri" w:cs="Calibri"/>
          <w:b/>
          <w:bCs/>
          <w:sz w:val="32"/>
          <w:szCs w:val="32"/>
        </w:rPr>
        <w:t>2</w:t>
      </w:r>
      <w:r w:rsidR="00B5344A" w:rsidRPr="009E7646">
        <w:rPr>
          <w:rFonts w:ascii="Calibri" w:hAnsi="Calibri" w:cs="Calibri"/>
          <w:b/>
          <w:bCs/>
          <w:sz w:val="32"/>
          <w:szCs w:val="32"/>
        </w:rPr>
        <w:t>2</w:t>
      </w:r>
      <w:r w:rsidRPr="009E7646">
        <w:rPr>
          <w:rFonts w:ascii="Calibri" w:hAnsi="Calibri" w:cs="Calibri"/>
          <w:b/>
          <w:bCs/>
          <w:sz w:val="32"/>
          <w:szCs w:val="32"/>
        </w:rPr>
        <w:t xml:space="preserve"> r.</w:t>
      </w:r>
    </w:p>
    <w:p w14:paraId="3F3D55E4" w14:textId="77777777" w:rsidR="00A555DE" w:rsidRPr="009E7646" w:rsidRDefault="00A555DE" w:rsidP="009E764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F14E272" w14:textId="77777777" w:rsidR="00A555DE" w:rsidRPr="009E7646" w:rsidRDefault="00A555DE" w:rsidP="009E7646">
      <w:pPr>
        <w:jc w:val="center"/>
        <w:rPr>
          <w:rFonts w:ascii="Calibri" w:hAnsi="Calibri" w:cs="Calibri"/>
          <w:sz w:val="28"/>
          <w:szCs w:val="28"/>
        </w:rPr>
      </w:pPr>
    </w:p>
    <w:p w14:paraId="4F40085A" w14:textId="77777777" w:rsidR="00A555DE" w:rsidRPr="009E7646" w:rsidRDefault="00A555DE" w:rsidP="00A555DE">
      <w:pPr>
        <w:jc w:val="center"/>
        <w:rPr>
          <w:rFonts w:ascii="Calibri" w:hAnsi="Calibri" w:cs="Calibri"/>
          <w:sz w:val="28"/>
          <w:szCs w:val="28"/>
        </w:rPr>
      </w:pPr>
    </w:p>
    <w:p w14:paraId="668D55D6" w14:textId="77777777" w:rsidR="00A555DE" w:rsidRPr="009E7646" w:rsidRDefault="00A555DE" w:rsidP="00A555DE">
      <w:pPr>
        <w:rPr>
          <w:rFonts w:ascii="Calibri" w:hAnsi="Calibri" w:cs="Calibri"/>
        </w:rPr>
      </w:pPr>
    </w:p>
    <w:p w14:paraId="5722D738" w14:textId="77777777" w:rsidR="00A555DE" w:rsidRPr="009E7646" w:rsidRDefault="00A555DE" w:rsidP="00A555DE">
      <w:pPr>
        <w:rPr>
          <w:rFonts w:ascii="Calibri" w:hAnsi="Calibri" w:cs="Calibri"/>
        </w:rPr>
      </w:pPr>
    </w:p>
    <w:p w14:paraId="6EA76F6F" w14:textId="77777777" w:rsidR="00A555DE" w:rsidRPr="009E7646" w:rsidRDefault="00A555DE" w:rsidP="00A555DE">
      <w:pPr>
        <w:rPr>
          <w:rFonts w:ascii="Calibri" w:hAnsi="Calibri" w:cs="Calibri"/>
        </w:rPr>
      </w:pPr>
    </w:p>
    <w:p w14:paraId="286AEB57" w14:textId="77777777" w:rsidR="00A555DE" w:rsidRPr="009E7646" w:rsidRDefault="00A555DE" w:rsidP="00A555DE">
      <w:pPr>
        <w:rPr>
          <w:rFonts w:ascii="Calibri" w:hAnsi="Calibri" w:cs="Calibri"/>
        </w:rPr>
      </w:pPr>
    </w:p>
    <w:p w14:paraId="28D31F61" w14:textId="77777777" w:rsidR="00A555DE" w:rsidRPr="009E7646" w:rsidRDefault="00A555DE" w:rsidP="00A555DE">
      <w:pPr>
        <w:rPr>
          <w:rFonts w:ascii="Calibri" w:hAnsi="Calibri" w:cs="Calibri"/>
        </w:rPr>
      </w:pPr>
    </w:p>
    <w:p w14:paraId="46679D9C" w14:textId="77777777" w:rsidR="00A555DE" w:rsidRPr="009E7646" w:rsidRDefault="00A555DE" w:rsidP="00A555DE">
      <w:pPr>
        <w:rPr>
          <w:rFonts w:ascii="Calibri" w:hAnsi="Calibri" w:cs="Calibri"/>
        </w:rPr>
      </w:pPr>
    </w:p>
    <w:p w14:paraId="10164D8E" w14:textId="77777777" w:rsidR="00A555DE" w:rsidRPr="009E7646" w:rsidRDefault="00A555DE" w:rsidP="00A555DE">
      <w:pPr>
        <w:rPr>
          <w:rFonts w:ascii="Calibri" w:hAnsi="Calibri" w:cs="Calibri"/>
        </w:rPr>
      </w:pPr>
    </w:p>
    <w:p w14:paraId="42A9F8EF" w14:textId="77777777" w:rsidR="00A555DE" w:rsidRPr="009E7646" w:rsidRDefault="00A555DE" w:rsidP="00A555DE">
      <w:pPr>
        <w:rPr>
          <w:rFonts w:ascii="Calibri" w:hAnsi="Calibri" w:cs="Calibri"/>
        </w:rPr>
      </w:pPr>
    </w:p>
    <w:p w14:paraId="0DBFB315" w14:textId="77777777" w:rsidR="00A555DE" w:rsidRPr="009E7646" w:rsidRDefault="00A555DE" w:rsidP="00A555DE">
      <w:pPr>
        <w:rPr>
          <w:rFonts w:ascii="Calibri" w:hAnsi="Calibri" w:cs="Calibri"/>
        </w:rPr>
      </w:pPr>
    </w:p>
    <w:p w14:paraId="0E45E055" w14:textId="77777777" w:rsidR="00A555DE" w:rsidRPr="009E7646" w:rsidRDefault="00A555DE" w:rsidP="00A555DE">
      <w:pPr>
        <w:rPr>
          <w:rFonts w:ascii="Calibri" w:hAnsi="Calibri" w:cs="Calibri"/>
        </w:rPr>
      </w:pPr>
    </w:p>
    <w:p w14:paraId="29BBDD18" w14:textId="77777777" w:rsidR="00A555DE" w:rsidRPr="009E7646" w:rsidRDefault="00A555DE" w:rsidP="00A555DE">
      <w:pPr>
        <w:rPr>
          <w:rFonts w:ascii="Calibri" w:hAnsi="Calibri" w:cs="Calibri"/>
        </w:rPr>
      </w:pPr>
    </w:p>
    <w:p w14:paraId="271DAEBF" w14:textId="77777777" w:rsidR="00A555DE" w:rsidRPr="009E7646" w:rsidRDefault="00A555DE" w:rsidP="00A555DE">
      <w:pPr>
        <w:rPr>
          <w:rFonts w:ascii="Calibri" w:hAnsi="Calibri" w:cs="Calibri"/>
        </w:rPr>
      </w:pPr>
    </w:p>
    <w:p w14:paraId="38C5A4BD" w14:textId="77777777" w:rsidR="00A555DE" w:rsidRPr="009E7646" w:rsidRDefault="00A555DE" w:rsidP="00A555DE">
      <w:pPr>
        <w:rPr>
          <w:rFonts w:ascii="Calibri" w:hAnsi="Calibri" w:cs="Calibri"/>
        </w:rPr>
      </w:pPr>
    </w:p>
    <w:p w14:paraId="114DA7DA" w14:textId="77777777" w:rsidR="00A555DE" w:rsidRPr="009E7646" w:rsidRDefault="00A555DE" w:rsidP="00A555DE">
      <w:pPr>
        <w:rPr>
          <w:rFonts w:ascii="Calibri" w:hAnsi="Calibri" w:cs="Calibri"/>
        </w:rPr>
      </w:pPr>
    </w:p>
    <w:p w14:paraId="6B2D0AB8" w14:textId="77777777" w:rsidR="00A555DE" w:rsidRPr="009E7646" w:rsidRDefault="00A555DE" w:rsidP="00A555DE">
      <w:pPr>
        <w:rPr>
          <w:rFonts w:ascii="Calibri" w:hAnsi="Calibri" w:cs="Calibri"/>
        </w:rPr>
      </w:pPr>
    </w:p>
    <w:p w14:paraId="3A011B59" w14:textId="77777777" w:rsidR="00A555DE" w:rsidRPr="009E7646" w:rsidRDefault="00A555DE" w:rsidP="00A555DE">
      <w:pPr>
        <w:pBdr>
          <w:bottom w:val="single" w:sz="2" w:space="1" w:color="000000"/>
        </w:pBdr>
        <w:jc w:val="center"/>
        <w:rPr>
          <w:rFonts w:ascii="Calibri" w:hAnsi="Calibri" w:cs="Calibri"/>
          <w:sz w:val="28"/>
          <w:szCs w:val="28"/>
        </w:rPr>
      </w:pPr>
    </w:p>
    <w:p w14:paraId="5782EB64" w14:textId="77777777" w:rsidR="00A555DE" w:rsidRPr="009E7646" w:rsidRDefault="00A555DE" w:rsidP="00A555DE">
      <w:pPr>
        <w:pBdr>
          <w:bottom w:val="single" w:sz="2" w:space="1" w:color="000000"/>
        </w:pBdr>
        <w:rPr>
          <w:rFonts w:ascii="Calibri" w:hAnsi="Calibri" w:cs="Calibri"/>
          <w:sz w:val="28"/>
          <w:szCs w:val="28"/>
        </w:rPr>
      </w:pPr>
    </w:p>
    <w:p w14:paraId="548D2ECC" w14:textId="77777777" w:rsidR="00A555DE" w:rsidRPr="009E7646" w:rsidRDefault="00A555DE" w:rsidP="00A555DE">
      <w:pPr>
        <w:jc w:val="both"/>
        <w:rPr>
          <w:rFonts w:ascii="Calibri" w:hAnsi="Calibri" w:cs="Calibri"/>
          <w:sz w:val="28"/>
          <w:szCs w:val="28"/>
        </w:rPr>
      </w:pPr>
    </w:p>
    <w:p w14:paraId="47492F49" w14:textId="3793EAB6" w:rsidR="00A555DE" w:rsidRPr="009E7646" w:rsidRDefault="00A555DE" w:rsidP="00A555DE">
      <w:pPr>
        <w:pStyle w:val="Nagwek3"/>
        <w:tabs>
          <w:tab w:val="left" w:pos="708"/>
        </w:tabs>
        <w:ind w:left="0" w:firstLine="0"/>
        <w:jc w:val="left"/>
        <w:rPr>
          <w:rFonts w:ascii="Calibri" w:hAnsi="Calibri" w:cs="Calibri"/>
        </w:rPr>
      </w:pPr>
      <w:r w:rsidRPr="009E7646">
        <w:rPr>
          <w:rFonts w:ascii="Calibri" w:hAnsi="Calibri" w:cs="Calibri"/>
        </w:rPr>
        <w:t xml:space="preserve">                           </w:t>
      </w:r>
      <w:r w:rsidR="00085E44" w:rsidRPr="009E7646">
        <w:rPr>
          <w:rFonts w:ascii="Calibri" w:hAnsi="Calibri" w:cs="Calibri"/>
        </w:rPr>
        <w:t xml:space="preserve">            </w:t>
      </w:r>
      <w:r w:rsidRPr="009E7646">
        <w:rPr>
          <w:rFonts w:ascii="Calibri" w:hAnsi="Calibri" w:cs="Calibri"/>
        </w:rPr>
        <w:t xml:space="preserve"> </w:t>
      </w:r>
      <w:r w:rsidR="00F615F7" w:rsidRPr="009E7646">
        <w:rPr>
          <w:rFonts w:ascii="Calibri" w:hAnsi="Calibri" w:cs="Calibri"/>
        </w:rPr>
        <w:t>WYSZKÓW, SIERPIEŃ  20</w:t>
      </w:r>
      <w:r w:rsidR="0017352D" w:rsidRPr="009E7646">
        <w:rPr>
          <w:rFonts w:ascii="Calibri" w:hAnsi="Calibri" w:cs="Calibri"/>
        </w:rPr>
        <w:t>2</w:t>
      </w:r>
      <w:r w:rsidR="00B5344A" w:rsidRPr="009E7646">
        <w:rPr>
          <w:rFonts w:ascii="Calibri" w:hAnsi="Calibri" w:cs="Calibri"/>
        </w:rPr>
        <w:t>2</w:t>
      </w:r>
      <w:r w:rsidRPr="009E7646">
        <w:rPr>
          <w:rFonts w:ascii="Calibri" w:hAnsi="Calibri" w:cs="Calibri"/>
        </w:rPr>
        <w:t xml:space="preserve"> </w:t>
      </w:r>
      <w:r w:rsidR="0017352D" w:rsidRPr="009E7646">
        <w:rPr>
          <w:rFonts w:ascii="Calibri" w:hAnsi="Calibri" w:cs="Calibri"/>
        </w:rPr>
        <w:t>r</w:t>
      </w:r>
      <w:r w:rsidRPr="009E7646">
        <w:rPr>
          <w:rFonts w:ascii="Calibri" w:hAnsi="Calibri" w:cs="Calibri"/>
        </w:rPr>
        <w:t xml:space="preserve">.  </w:t>
      </w:r>
    </w:p>
    <w:p w14:paraId="5DA7E1ED" w14:textId="77777777" w:rsidR="00A555DE" w:rsidRPr="009E7646" w:rsidRDefault="00A555DE" w:rsidP="00A555DE">
      <w:pPr>
        <w:rPr>
          <w:rFonts w:ascii="Calibri" w:hAnsi="Calibri" w:cs="Calibri"/>
        </w:rPr>
      </w:pPr>
    </w:p>
    <w:p w14:paraId="5B678AC4" w14:textId="48C6CB86" w:rsidR="00A555DE" w:rsidRPr="009E7646" w:rsidRDefault="00F615F7" w:rsidP="00A555DE">
      <w:pPr>
        <w:pStyle w:val="WW-Tekstpodstawowy3"/>
        <w:rPr>
          <w:rFonts w:ascii="Calibri" w:hAnsi="Calibri" w:cs="Calibri"/>
          <w:sz w:val="24"/>
          <w:szCs w:val="24"/>
        </w:rPr>
      </w:pPr>
      <w:r w:rsidRPr="009E7646">
        <w:rPr>
          <w:rFonts w:ascii="Calibri" w:hAnsi="Calibri" w:cs="Calibri"/>
          <w:sz w:val="24"/>
          <w:szCs w:val="24"/>
        </w:rPr>
        <w:lastRenderedPageBreak/>
        <w:t>Budżet powiatu na 20</w:t>
      </w:r>
      <w:r w:rsidR="0051565E" w:rsidRPr="009E7646">
        <w:rPr>
          <w:rFonts w:ascii="Calibri" w:hAnsi="Calibri" w:cs="Calibri"/>
          <w:sz w:val="24"/>
          <w:szCs w:val="24"/>
        </w:rPr>
        <w:t>2</w:t>
      </w:r>
      <w:r w:rsidR="00B14F62" w:rsidRPr="009E7646">
        <w:rPr>
          <w:rFonts w:ascii="Calibri" w:hAnsi="Calibri" w:cs="Calibri"/>
          <w:sz w:val="24"/>
          <w:szCs w:val="24"/>
        </w:rPr>
        <w:t>2</w:t>
      </w:r>
      <w:r w:rsidR="00A555DE" w:rsidRPr="009E7646">
        <w:rPr>
          <w:rFonts w:ascii="Calibri" w:hAnsi="Calibri" w:cs="Calibri"/>
          <w:sz w:val="24"/>
          <w:szCs w:val="24"/>
        </w:rPr>
        <w:t xml:space="preserve"> r</w:t>
      </w:r>
      <w:r w:rsidR="009E7646">
        <w:rPr>
          <w:rFonts w:ascii="Calibri" w:hAnsi="Calibri" w:cs="Calibri"/>
          <w:sz w:val="24"/>
          <w:szCs w:val="24"/>
        </w:rPr>
        <w:t>.</w:t>
      </w:r>
      <w:r w:rsidR="00A555DE" w:rsidRPr="009E7646">
        <w:rPr>
          <w:rFonts w:ascii="Calibri" w:hAnsi="Calibri" w:cs="Calibri"/>
          <w:sz w:val="24"/>
          <w:szCs w:val="24"/>
        </w:rPr>
        <w:t xml:space="preserve"> przyjęty przez Radę</w:t>
      </w:r>
      <w:r w:rsidR="005910AC" w:rsidRPr="009E7646">
        <w:rPr>
          <w:rFonts w:ascii="Calibri" w:hAnsi="Calibri" w:cs="Calibri"/>
          <w:sz w:val="24"/>
          <w:szCs w:val="24"/>
        </w:rPr>
        <w:t xml:space="preserve"> Powiatu w dniu </w:t>
      </w:r>
      <w:r w:rsidR="00614E0A" w:rsidRPr="009E7646">
        <w:rPr>
          <w:rFonts w:ascii="Calibri" w:hAnsi="Calibri" w:cs="Calibri"/>
          <w:sz w:val="24"/>
          <w:szCs w:val="24"/>
        </w:rPr>
        <w:t>29</w:t>
      </w:r>
      <w:r w:rsidR="005910AC" w:rsidRPr="009E7646">
        <w:rPr>
          <w:rFonts w:ascii="Calibri" w:hAnsi="Calibri" w:cs="Calibri"/>
          <w:sz w:val="24"/>
          <w:szCs w:val="24"/>
        </w:rPr>
        <w:t xml:space="preserve"> grudnia  20</w:t>
      </w:r>
      <w:r w:rsidR="00614E0A" w:rsidRPr="009E7646">
        <w:rPr>
          <w:rFonts w:ascii="Calibri" w:hAnsi="Calibri" w:cs="Calibri"/>
          <w:sz w:val="24"/>
          <w:szCs w:val="24"/>
        </w:rPr>
        <w:t>2</w:t>
      </w:r>
      <w:r w:rsidR="00B14F62" w:rsidRPr="009E7646">
        <w:rPr>
          <w:rFonts w:ascii="Calibri" w:hAnsi="Calibri" w:cs="Calibri"/>
          <w:sz w:val="24"/>
          <w:szCs w:val="24"/>
        </w:rPr>
        <w:t>1</w:t>
      </w:r>
      <w:r w:rsidR="00A555DE" w:rsidRPr="009E7646">
        <w:rPr>
          <w:rFonts w:ascii="Calibri" w:hAnsi="Calibri" w:cs="Calibri"/>
          <w:sz w:val="24"/>
          <w:szCs w:val="24"/>
        </w:rPr>
        <w:t xml:space="preserve"> r.  zamykał się po stro</w:t>
      </w:r>
      <w:r w:rsidR="005910AC" w:rsidRPr="009E7646">
        <w:rPr>
          <w:rFonts w:ascii="Calibri" w:hAnsi="Calibri" w:cs="Calibri"/>
          <w:sz w:val="24"/>
          <w:szCs w:val="24"/>
        </w:rPr>
        <w:t xml:space="preserve">nie dochodów  kwotą  </w:t>
      </w:r>
      <w:r w:rsidR="00B14F62" w:rsidRPr="009E7646">
        <w:rPr>
          <w:rFonts w:ascii="Calibri" w:hAnsi="Calibri" w:cs="Calibri"/>
          <w:sz w:val="24"/>
          <w:szCs w:val="24"/>
        </w:rPr>
        <w:t>125.383.671,30</w:t>
      </w:r>
      <w:r w:rsidR="00A555DE" w:rsidRPr="009E7646">
        <w:rPr>
          <w:rFonts w:ascii="Calibri" w:hAnsi="Calibri" w:cs="Calibri"/>
          <w:sz w:val="24"/>
          <w:szCs w:val="24"/>
        </w:rPr>
        <w:t xml:space="preserve"> złotych, natomiast po str</w:t>
      </w:r>
      <w:r w:rsidR="005910AC" w:rsidRPr="009E7646">
        <w:rPr>
          <w:rFonts w:ascii="Calibri" w:hAnsi="Calibri" w:cs="Calibri"/>
          <w:sz w:val="24"/>
          <w:szCs w:val="24"/>
        </w:rPr>
        <w:t xml:space="preserve">onie wydatków kwotą  </w:t>
      </w:r>
      <w:r w:rsidR="00B14F62" w:rsidRPr="009E7646">
        <w:rPr>
          <w:rFonts w:ascii="Calibri" w:hAnsi="Calibri" w:cs="Calibri"/>
          <w:sz w:val="24"/>
          <w:szCs w:val="24"/>
        </w:rPr>
        <w:t>145.373.477,34</w:t>
      </w:r>
      <w:r w:rsidR="00A555DE" w:rsidRPr="009E7646">
        <w:rPr>
          <w:rFonts w:ascii="Calibri" w:hAnsi="Calibri" w:cs="Calibri"/>
          <w:sz w:val="24"/>
          <w:szCs w:val="24"/>
        </w:rPr>
        <w:t xml:space="preserve"> złotych. </w:t>
      </w:r>
    </w:p>
    <w:p w14:paraId="2E435C51" w14:textId="77777777" w:rsidR="00A555DE" w:rsidRPr="009E7646" w:rsidRDefault="00A555DE" w:rsidP="00A555DE">
      <w:pPr>
        <w:jc w:val="both"/>
        <w:rPr>
          <w:rFonts w:ascii="Calibri" w:hAnsi="Calibri" w:cs="Calibri"/>
        </w:rPr>
      </w:pPr>
    </w:p>
    <w:p w14:paraId="69396478" w14:textId="0D7AA31B" w:rsidR="00A555DE" w:rsidRPr="009E7646" w:rsidRDefault="00A555DE" w:rsidP="00A555DE">
      <w:pPr>
        <w:jc w:val="both"/>
        <w:rPr>
          <w:rFonts w:ascii="Calibri" w:hAnsi="Calibri" w:cs="Calibri"/>
        </w:rPr>
      </w:pPr>
      <w:r w:rsidRPr="009E7646">
        <w:rPr>
          <w:rFonts w:ascii="Calibri" w:hAnsi="Calibri" w:cs="Calibri"/>
        </w:rPr>
        <w:t xml:space="preserve">W trakcie realizacji  budżetu dokonano zmian uchwałami Rady Powiatu </w:t>
      </w:r>
      <w:r w:rsidR="00E549CD" w:rsidRPr="009E7646">
        <w:rPr>
          <w:rFonts w:ascii="Calibri" w:hAnsi="Calibri" w:cs="Calibri"/>
        </w:rPr>
        <w:t>i</w:t>
      </w:r>
      <w:r w:rsidRPr="009E7646">
        <w:rPr>
          <w:rFonts w:ascii="Calibri" w:hAnsi="Calibri" w:cs="Calibri"/>
        </w:rPr>
        <w:t xml:space="preserve"> Zarządu Powiatu zarówno po stronie dochodów jak i wydatków.</w:t>
      </w:r>
    </w:p>
    <w:p w14:paraId="59D02FA7" w14:textId="77777777" w:rsidR="00A555DE" w:rsidRPr="009E7646" w:rsidRDefault="00A555DE" w:rsidP="00A555DE">
      <w:pPr>
        <w:jc w:val="both"/>
        <w:rPr>
          <w:rFonts w:ascii="Calibri" w:hAnsi="Calibri" w:cs="Calibri"/>
        </w:rPr>
      </w:pPr>
    </w:p>
    <w:p w14:paraId="22C0EE44" w14:textId="011F20A4" w:rsidR="00A555DE" w:rsidRPr="009E7646" w:rsidRDefault="00A555DE" w:rsidP="00A555DE">
      <w:pPr>
        <w:jc w:val="both"/>
        <w:rPr>
          <w:rFonts w:ascii="Calibri" w:hAnsi="Calibri" w:cs="Calibri"/>
          <w:b/>
          <w:bCs/>
        </w:rPr>
      </w:pPr>
      <w:r w:rsidRPr="009E7646">
        <w:rPr>
          <w:rFonts w:ascii="Calibri" w:hAnsi="Calibri" w:cs="Calibri"/>
          <w:b/>
          <w:bCs/>
        </w:rPr>
        <w:t>W rez</w:t>
      </w:r>
      <w:r w:rsidR="005910AC" w:rsidRPr="009E7646">
        <w:rPr>
          <w:rFonts w:ascii="Calibri" w:hAnsi="Calibri" w:cs="Calibri"/>
          <w:b/>
          <w:bCs/>
        </w:rPr>
        <w:t>ultacie na dzień 30 czerwca 20</w:t>
      </w:r>
      <w:r w:rsidR="0051565E" w:rsidRPr="009E7646">
        <w:rPr>
          <w:rFonts w:ascii="Calibri" w:hAnsi="Calibri" w:cs="Calibri"/>
          <w:b/>
          <w:bCs/>
        </w:rPr>
        <w:t>2</w:t>
      </w:r>
      <w:r w:rsidR="00B14F62" w:rsidRPr="009E7646">
        <w:rPr>
          <w:rFonts w:ascii="Calibri" w:hAnsi="Calibri" w:cs="Calibri"/>
          <w:b/>
          <w:bCs/>
        </w:rPr>
        <w:t>2</w:t>
      </w:r>
      <w:r w:rsidRPr="009E7646">
        <w:rPr>
          <w:rFonts w:ascii="Calibri" w:hAnsi="Calibri" w:cs="Calibri"/>
          <w:b/>
          <w:bCs/>
        </w:rPr>
        <w:t xml:space="preserve"> r</w:t>
      </w:r>
      <w:r w:rsidR="009E7646">
        <w:rPr>
          <w:rFonts w:ascii="Calibri" w:hAnsi="Calibri" w:cs="Calibri"/>
          <w:b/>
          <w:bCs/>
        </w:rPr>
        <w:t xml:space="preserve">. </w:t>
      </w:r>
      <w:r w:rsidRPr="009E7646">
        <w:rPr>
          <w:rFonts w:ascii="Calibri" w:hAnsi="Calibri" w:cs="Calibri"/>
          <w:b/>
          <w:bCs/>
        </w:rPr>
        <w:t xml:space="preserve">budżet Powiatu po stronie dochodów </w:t>
      </w:r>
      <w:r w:rsidR="005910AC" w:rsidRPr="009E7646">
        <w:rPr>
          <w:rFonts w:ascii="Calibri" w:hAnsi="Calibri" w:cs="Calibri"/>
          <w:b/>
          <w:bCs/>
        </w:rPr>
        <w:t>zamyka</w:t>
      </w:r>
      <w:r w:rsidR="00EE47B4" w:rsidRPr="009E7646">
        <w:rPr>
          <w:rFonts w:ascii="Calibri" w:hAnsi="Calibri" w:cs="Calibri"/>
          <w:b/>
          <w:bCs/>
        </w:rPr>
        <w:t>ł</w:t>
      </w:r>
      <w:r w:rsidR="005910AC" w:rsidRPr="009E7646">
        <w:rPr>
          <w:rFonts w:ascii="Calibri" w:hAnsi="Calibri" w:cs="Calibri"/>
          <w:b/>
          <w:bCs/>
        </w:rPr>
        <w:t xml:space="preserve"> </w:t>
      </w:r>
      <w:r w:rsidR="00C5132E">
        <w:rPr>
          <w:rFonts w:ascii="Calibri" w:hAnsi="Calibri" w:cs="Calibri"/>
          <w:b/>
          <w:bCs/>
        </w:rPr>
        <w:br/>
      </w:r>
      <w:r w:rsidR="005910AC" w:rsidRPr="009E7646">
        <w:rPr>
          <w:rFonts w:ascii="Calibri" w:hAnsi="Calibri" w:cs="Calibri"/>
          <w:b/>
          <w:bCs/>
        </w:rPr>
        <w:t xml:space="preserve">się kwotą  </w:t>
      </w:r>
      <w:r w:rsidR="00B14F62" w:rsidRPr="009E7646">
        <w:rPr>
          <w:rFonts w:ascii="Calibri" w:hAnsi="Calibri" w:cs="Calibri"/>
          <w:b/>
          <w:bCs/>
        </w:rPr>
        <w:t>135.434.357,41</w:t>
      </w:r>
      <w:r w:rsidRPr="009E7646">
        <w:rPr>
          <w:rFonts w:ascii="Calibri" w:hAnsi="Calibri" w:cs="Calibri"/>
          <w:b/>
          <w:bCs/>
        </w:rPr>
        <w:t xml:space="preserve"> zł,  natomiast po stronie wydatków </w:t>
      </w:r>
      <w:r w:rsidR="005910AC" w:rsidRPr="009E7646">
        <w:rPr>
          <w:rFonts w:ascii="Calibri" w:hAnsi="Calibri" w:cs="Calibri"/>
          <w:b/>
          <w:bCs/>
        </w:rPr>
        <w:t xml:space="preserve">kwotą </w:t>
      </w:r>
      <w:r w:rsidR="00B14F62" w:rsidRPr="009E7646">
        <w:rPr>
          <w:rFonts w:ascii="Calibri" w:hAnsi="Calibri" w:cs="Calibri"/>
          <w:b/>
          <w:bCs/>
        </w:rPr>
        <w:t>160.451.808,08</w:t>
      </w:r>
      <w:r w:rsidRPr="009E7646">
        <w:rPr>
          <w:rFonts w:ascii="Calibri" w:hAnsi="Calibri" w:cs="Calibri"/>
          <w:b/>
          <w:bCs/>
        </w:rPr>
        <w:t xml:space="preserve"> zł.</w:t>
      </w:r>
    </w:p>
    <w:p w14:paraId="5E815CF3" w14:textId="77777777" w:rsidR="00A555DE" w:rsidRPr="009E7646" w:rsidRDefault="00A555DE" w:rsidP="00A555DE">
      <w:pPr>
        <w:pStyle w:val="WW-Tekstpodstawowy3"/>
        <w:rPr>
          <w:rFonts w:ascii="Calibri" w:hAnsi="Calibri" w:cs="Calibri"/>
          <w:sz w:val="24"/>
          <w:szCs w:val="24"/>
        </w:rPr>
      </w:pPr>
    </w:p>
    <w:p w14:paraId="27779EF3" w14:textId="77777777" w:rsidR="00A555DE" w:rsidRPr="009E7646" w:rsidRDefault="00A555DE" w:rsidP="00A555DE">
      <w:pPr>
        <w:jc w:val="both"/>
        <w:rPr>
          <w:rFonts w:ascii="Calibri" w:hAnsi="Calibri" w:cs="Calibri"/>
        </w:rPr>
      </w:pPr>
      <w:bookmarkStart w:id="0" w:name="_Hlk111802328"/>
    </w:p>
    <w:bookmarkEnd w:id="0"/>
    <w:p w14:paraId="33198601" w14:textId="77777777" w:rsidR="00A555DE" w:rsidRPr="009E7646" w:rsidRDefault="00A555DE" w:rsidP="00A555DE">
      <w:pPr>
        <w:pStyle w:val="Nagwek4"/>
        <w:tabs>
          <w:tab w:val="left" w:pos="708"/>
        </w:tabs>
        <w:ind w:left="0" w:firstLine="0"/>
        <w:rPr>
          <w:rFonts w:ascii="Calibri" w:hAnsi="Calibri" w:cs="Calibri"/>
          <w:sz w:val="24"/>
          <w:szCs w:val="24"/>
        </w:rPr>
      </w:pPr>
      <w:r w:rsidRPr="009E7646">
        <w:rPr>
          <w:rFonts w:ascii="Calibri" w:hAnsi="Calibri" w:cs="Calibri"/>
          <w:sz w:val="24"/>
          <w:szCs w:val="24"/>
        </w:rPr>
        <w:t>REALIZACJA   DOCHODÓW</w:t>
      </w:r>
    </w:p>
    <w:p w14:paraId="753690E7" w14:textId="77777777" w:rsidR="00A555DE" w:rsidRPr="009E7646" w:rsidRDefault="00A555DE" w:rsidP="00A555DE">
      <w:pPr>
        <w:jc w:val="both"/>
        <w:rPr>
          <w:rFonts w:ascii="Calibri" w:hAnsi="Calibri" w:cs="Calibri"/>
          <w:b/>
          <w:bCs/>
        </w:rPr>
      </w:pPr>
    </w:p>
    <w:p w14:paraId="4961E521" w14:textId="1DB6DFAE" w:rsidR="00A555DE" w:rsidRPr="009E7646" w:rsidRDefault="00A555DE" w:rsidP="00A555DE">
      <w:pPr>
        <w:jc w:val="both"/>
        <w:rPr>
          <w:rFonts w:ascii="Calibri" w:hAnsi="Calibri" w:cs="Calibri"/>
          <w:b/>
          <w:bCs/>
        </w:rPr>
      </w:pPr>
      <w:r w:rsidRPr="009E7646">
        <w:rPr>
          <w:rFonts w:ascii="Calibri" w:hAnsi="Calibri" w:cs="Calibri"/>
          <w:b/>
          <w:bCs/>
        </w:rPr>
        <w:t>Dochody budżetu Powiatu</w:t>
      </w:r>
      <w:r w:rsidR="009B630C" w:rsidRPr="009E7646">
        <w:rPr>
          <w:rFonts w:ascii="Calibri" w:hAnsi="Calibri" w:cs="Calibri"/>
          <w:b/>
          <w:bCs/>
        </w:rPr>
        <w:t xml:space="preserve"> Wyszkowskiego w I półroczu 20</w:t>
      </w:r>
      <w:r w:rsidR="00EC71B2" w:rsidRPr="009E7646">
        <w:rPr>
          <w:rFonts w:ascii="Calibri" w:hAnsi="Calibri" w:cs="Calibri"/>
          <w:b/>
          <w:bCs/>
        </w:rPr>
        <w:t>2</w:t>
      </w:r>
      <w:r w:rsidR="006242AC" w:rsidRPr="009E7646">
        <w:rPr>
          <w:rFonts w:ascii="Calibri" w:hAnsi="Calibri" w:cs="Calibri"/>
          <w:b/>
          <w:bCs/>
        </w:rPr>
        <w:t>2</w:t>
      </w:r>
      <w:r w:rsidRPr="009E7646">
        <w:rPr>
          <w:rFonts w:ascii="Calibri" w:hAnsi="Calibri" w:cs="Calibri"/>
          <w:b/>
          <w:bCs/>
        </w:rPr>
        <w:t xml:space="preserve"> r</w:t>
      </w:r>
      <w:r w:rsidR="009E7646">
        <w:rPr>
          <w:rFonts w:ascii="Calibri" w:hAnsi="Calibri" w:cs="Calibri"/>
          <w:b/>
          <w:bCs/>
        </w:rPr>
        <w:t>.</w:t>
      </w:r>
      <w:r w:rsidRPr="009E7646">
        <w:rPr>
          <w:rFonts w:ascii="Calibri" w:hAnsi="Calibri" w:cs="Calibri"/>
          <w:b/>
          <w:bCs/>
        </w:rPr>
        <w:t xml:space="preserve"> wyko</w:t>
      </w:r>
      <w:r w:rsidR="009B630C" w:rsidRPr="009E7646">
        <w:rPr>
          <w:rFonts w:ascii="Calibri" w:hAnsi="Calibri" w:cs="Calibri"/>
          <w:b/>
          <w:bCs/>
        </w:rPr>
        <w:t xml:space="preserve">nano w wysokości  </w:t>
      </w:r>
      <w:r w:rsidR="006242AC" w:rsidRPr="009E7646">
        <w:rPr>
          <w:rFonts w:ascii="Calibri" w:hAnsi="Calibri" w:cs="Calibri"/>
          <w:b/>
          <w:bCs/>
        </w:rPr>
        <w:t>65.654.770,09</w:t>
      </w:r>
      <w:r w:rsidR="009B630C" w:rsidRPr="009E7646">
        <w:rPr>
          <w:rFonts w:ascii="Calibri" w:hAnsi="Calibri" w:cs="Calibri"/>
          <w:b/>
          <w:bCs/>
        </w:rPr>
        <w:t xml:space="preserve"> zł, tj.</w:t>
      </w:r>
      <w:r w:rsidR="00EE47B4" w:rsidRPr="009E7646">
        <w:rPr>
          <w:rFonts w:ascii="Calibri" w:hAnsi="Calibri" w:cs="Calibri"/>
          <w:b/>
          <w:bCs/>
        </w:rPr>
        <w:t xml:space="preserve"> </w:t>
      </w:r>
      <w:r w:rsidR="006242AC" w:rsidRPr="009E7646">
        <w:rPr>
          <w:rFonts w:ascii="Calibri" w:hAnsi="Calibri" w:cs="Calibri"/>
          <w:b/>
          <w:bCs/>
        </w:rPr>
        <w:t>48,48</w:t>
      </w:r>
      <w:r w:rsidRPr="009E7646">
        <w:rPr>
          <w:rFonts w:ascii="Calibri" w:hAnsi="Calibri" w:cs="Calibri"/>
          <w:b/>
          <w:bCs/>
        </w:rPr>
        <w:t xml:space="preserve"> % w stosunku do planu.</w:t>
      </w:r>
    </w:p>
    <w:p w14:paraId="4B9FFC87" w14:textId="767F863C" w:rsidR="00A555DE" w:rsidRPr="009E7646" w:rsidRDefault="00A555DE" w:rsidP="00A555DE">
      <w:pPr>
        <w:jc w:val="both"/>
        <w:rPr>
          <w:rFonts w:ascii="Calibri" w:hAnsi="Calibri" w:cs="Calibri"/>
          <w:b/>
          <w:bCs/>
        </w:rPr>
      </w:pPr>
    </w:p>
    <w:p w14:paraId="0D964461" w14:textId="255AE397" w:rsidR="006242AC" w:rsidRPr="009E7646" w:rsidRDefault="006242AC" w:rsidP="006242AC">
      <w:pPr>
        <w:jc w:val="both"/>
        <w:rPr>
          <w:rFonts w:ascii="Calibri" w:hAnsi="Calibri" w:cs="Calibri"/>
        </w:rPr>
      </w:pPr>
      <w:r w:rsidRPr="009E7646">
        <w:rPr>
          <w:rFonts w:ascii="Calibri" w:hAnsi="Calibri" w:cs="Calibri"/>
        </w:rPr>
        <w:t>Realizację wykonania dochodów Powiatu</w:t>
      </w:r>
      <w:r w:rsidR="006D0130" w:rsidRPr="009E7646">
        <w:rPr>
          <w:rFonts w:ascii="Calibri" w:hAnsi="Calibri" w:cs="Calibri"/>
        </w:rPr>
        <w:t xml:space="preserve"> </w:t>
      </w:r>
      <w:r w:rsidRPr="009E7646">
        <w:rPr>
          <w:rFonts w:ascii="Calibri" w:hAnsi="Calibri" w:cs="Calibri"/>
        </w:rPr>
        <w:t xml:space="preserve">według źródeł ich wpływu na dzień </w:t>
      </w:r>
      <w:r w:rsidR="006D0130" w:rsidRPr="009E7646">
        <w:rPr>
          <w:rFonts w:ascii="Calibri" w:hAnsi="Calibri" w:cs="Calibri"/>
        </w:rPr>
        <w:br/>
      </w:r>
      <w:r w:rsidRPr="009E7646">
        <w:rPr>
          <w:rFonts w:ascii="Calibri" w:hAnsi="Calibri" w:cs="Calibri"/>
        </w:rPr>
        <w:t>30 czerwca 2022 r. przedstawia tabela Nr 1.</w:t>
      </w:r>
    </w:p>
    <w:p w14:paraId="154D9A65" w14:textId="77777777" w:rsidR="006242AC" w:rsidRPr="009E7646" w:rsidRDefault="006242AC" w:rsidP="00A555DE">
      <w:pPr>
        <w:jc w:val="both"/>
        <w:rPr>
          <w:rFonts w:ascii="Calibri" w:hAnsi="Calibri" w:cs="Calibri"/>
          <w:b/>
          <w:bCs/>
        </w:rPr>
      </w:pPr>
    </w:p>
    <w:p w14:paraId="53A7A334" w14:textId="4AE045C0" w:rsidR="00A555DE" w:rsidRPr="009E7646" w:rsidRDefault="00A555DE" w:rsidP="00A555DE">
      <w:pPr>
        <w:pStyle w:val="WW-Tekstpodstawowy3"/>
        <w:rPr>
          <w:rFonts w:ascii="Calibri" w:hAnsi="Calibri" w:cs="Calibri"/>
          <w:sz w:val="24"/>
          <w:szCs w:val="24"/>
        </w:rPr>
      </w:pPr>
      <w:r w:rsidRPr="009E7646">
        <w:rPr>
          <w:rFonts w:ascii="Calibri" w:hAnsi="Calibri" w:cs="Calibri"/>
          <w:sz w:val="24"/>
          <w:szCs w:val="24"/>
        </w:rPr>
        <w:t xml:space="preserve">Analizując ich realizację pod względem głównych źródeł wpływu dochodów do budżetu należy stwierdzić, że tak jak każdego roku w największym stopniu wykonane zostały dochody </w:t>
      </w:r>
      <w:r w:rsidRPr="009E7646">
        <w:rPr>
          <w:rFonts w:ascii="Calibri" w:hAnsi="Calibri" w:cs="Calibri"/>
          <w:sz w:val="24"/>
          <w:szCs w:val="24"/>
        </w:rPr>
        <w:br/>
        <w:t>w fo</w:t>
      </w:r>
      <w:r w:rsidR="009B630C" w:rsidRPr="009E7646">
        <w:rPr>
          <w:rFonts w:ascii="Calibri" w:hAnsi="Calibri" w:cs="Calibri"/>
          <w:sz w:val="24"/>
          <w:szCs w:val="24"/>
        </w:rPr>
        <w:t xml:space="preserve">rmie subwencji ogólnej tj. </w:t>
      </w:r>
      <w:r w:rsidR="006242AC" w:rsidRPr="009E7646">
        <w:rPr>
          <w:rFonts w:ascii="Calibri" w:hAnsi="Calibri" w:cs="Calibri"/>
          <w:sz w:val="24"/>
          <w:szCs w:val="24"/>
        </w:rPr>
        <w:t>59,74</w:t>
      </w:r>
      <w:r w:rsidRPr="009E7646">
        <w:rPr>
          <w:rFonts w:ascii="Calibri" w:hAnsi="Calibri" w:cs="Calibri"/>
          <w:sz w:val="24"/>
          <w:szCs w:val="24"/>
        </w:rPr>
        <w:t xml:space="preserve"> % i tak:</w:t>
      </w:r>
    </w:p>
    <w:p w14:paraId="612CEBC3" w14:textId="6FABC9EF" w:rsidR="00A555DE" w:rsidRPr="009E7646" w:rsidRDefault="00A555DE" w:rsidP="00A555DE">
      <w:pPr>
        <w:pStyle w:val="WW-Tekstpodstawowy3"/>
        <w:numPr>
          <w:ilvl w:val="0"/>
          <w:numId w:val="2"/>
        </w:numPr>
        <w:jc w:val="left"/>
        <w:rPr>
          <w:rFonts w:ascii="Calibri" w:hAnsi="Calibri" w:cs="Calibri"/>
          <w:sz w:val="24"/>
          <w:szCs w:val="24"/>
        </w:rPr>
      </w:pPr>
      <w:r w:rsidRPr="009E7646">
        <w:rPr>
          <w:rFonts w:ascii="Calibri" w:hAnsi="Calibri" w:cs="Calibri"/>
          <w:sz w:val="24"/>
          <w:szCs w:val="24"/>
        </w:rPr>
        <w:t xml:space="preserve">część oświatowa -  </w:t>
      </w:r>
      <w:r w:rsidR="006242AC" w:rsidRPr="009E7646">
        <w:rPr>
          <w:rFonts w:ascii="Calibri" w:hAnsi="Calibri" w:cs="Calibri"/>
          <w:sz w:val="24"/>
          <w:szCs w:val="24"/>
        </w:rPr>
        <w:t>60,90</w:t>
      </w:r>
      <w:r w:rsidRPr="009E7646">
        <w:rPr>
          <w:rFonts w:ascii="Calibri" w:hAnsi="Calibri" w:cs="Calibri"/>
          <w:sz w:val="24"/>
          <w:szCs w:val="24"/>
        </w:rPr>
        <w:t xml:space="preserve"> %</w:t>
      </w:r>
    </w:p>
    <w:p w14:paraId="135D8AEF" w14:textId="77777777" w:rsidR="00A555DE" w:rsidRPr="009E7646" w:rsidRDefault="00A555DE" w:rsidP="00A555DE">
      <w:pPr>
        <w:pStyle w:val="WW-Tekstpodstawowy3"/>
        <w:numPr>
          <w:ilvl w:val="0"/>
          <w:numId w:val="2"/>
        </w:numPr>
        <w:jc w:val="left"/>
        <w:rPr>
          <w:rFonts w:ascii="Calibri" w:hAnsi="Calibri" w:cs="Calibri"/>
          <w:sz w:val="24"/>
          <w:szCs w:val="24"/>
        </w:rPr>
      </w:pPr>
      <w:r w:rsidRPr="009E7646">
        <w:rPr>
          <w:rFonts w:ascii="Calibri" w:hAnsi="Calibri" w:cs="Calibri"/>
          <w:sz w:val="24"/>
          <w:szCs w:val="24"/>
        </w:rPr>
        <w:t>część wyrównawcza – 50,00 %</w:t>
      </w:r>
    </w:p>
    <w:p w14:paraId="06A7A64E" w14:textId="77777777" w:rsidR="00A555DE" w:rsidRPr="009E7646" w:rsidRDefault="00A555DE" w:rsidP="00A555DE">
      <w:pPr>
        <w:pStyle w:val="WW-Tekstpodstawowy3"/>
        <w:numPr>
          <w:ilvl w:val="0"/>
          <w:numId w:val="2"/>
        </w:numPr>
        <w:jc w:val="left"/>
        <w:rPr>
          <w:rFonts w:ascii="Calibri" w:hAnsi="Calibri" w:cs="Calibri"/>
          <w:sz w:val="24"/>
          <w:szCs w:val="24"/>
        </w:rPr>
      </w:pPr>
      <w:r w:rsidRPr="009E7646">
        <w:rPr>
          <w:rFonts w:ascii="Calibri" w:hAnsi="Calibri" w:cs="Calibri"/>
          <w:sz w:val="24"/>
          <w:szCs w:val="24"/>
        </w:rPr>
        <w:t>część równoważąca – 50,00 %</w:t>
      </w:r>
    </w:p>
    <w:p w14:paraId="68A3A9A4" w14:textId="77777777" w:rsidR="00A555DE" w:rsidRPr="009E7646" w:rsidRDefault="00A555DE" w:rsidP="00A555DE">
      <w:pPr>
        <w:pStyle w:val="WW-Tekstpodstawowy3"/>
        <w:jc w:val="left"/>
        <w:rPr>
          <w:rFonts w:ascii="Calibri" w:hAnsi="Calibri" w:cs="Calibri"/>
          <w:sz w:val="24"/>
          <w:szCs w:val="24"/>
        </w:rPr>
      </w:pPr>
    </w:p>
    <w:p w14:paraId="69AFF854" w14:textId="0397CD49" w:rsidR="00A555DE" w:rsidRPr="009E7646" w:rsidRDefault="00A555DE" w:rsidP="00A555DE">
      <w:pPr>
        <w:pStyle w:val="WW-Tekstpodstawowy3"/>
        <w:rPr>
          <w:rFonts w:ascii="Calibri" w:hAnsi="Calibri" w:cs="Calibri"/>
          <w:sz w:val="24"/>
          <w:szCs w:val="24"/>
        </w:rPr>
      </w:pPr>
      <w:r w:rsidRPr="009E7646">
        <w:rPr>
          <w:rFonts w:ascii="Calibri" w:hAnsi="Calibri" w:cs="Calibri"/>
          <w:sz w:val="24"/>
          <w:szCs w:val="24"/>
        </w:rPr>
        <w:t>Tak wysokie wykonanie części oświatowej subwencji ogólnej wynika z zapisów ustawy</w:t>
      </w:r>
      <w:r w:rsidRPr="009E7646">
        <w:rPr>
          <w:rFonts w:ascii="Calibri" w:hAnsi="Calibri" w:cs="Calibri"/>
          <w:sz w:val="24"/>
          <w:szCs w:val="24"/>
        </w:rPr>
        <w:br/>
      </w:r>
      <w:r w:rsidR="009E7646">
        <w:rPr>
          <w:rFonts w:ascii="Calibri" w:hAnsi="Calibri" w:cs="Calibri"/>
          <w:sz w:val="24"/>
          <w:szCs w:val="24"/>
        </w:rPr>
        <w:t xml:space="preserve"> o dochodach js</w:t>
      </w:r>
      <w:r w:rsidRPr="009E7646">
        <w:rPr>
          <w:rFonts w:ascii="Calibri" w:hAnsi="Calibri" w:cs="Calibri"/>
          <w:sz w:val="24"/>
          <w:szCs w:val="24"/>
        </w:rPr>
        <w:t>t, które stanowią, że w I półroczu roku budżetowego na rachunek jednostek samorządowych wpływa 8/13 części oświatowej subwencji</w:t>
      </w:r>
      <w:r w:rsidR="00EE47B4" w:rsidRPr="009E7646">
        <w:rPr>
          <w:rFonts w:ascii="Calibri" w:hAnsi="Calibri" w:cs="Calibri"/>
          <w:sz w:val="24"/>
          <w:szCs w:val="24"/>
        </w:rPr>
        <w:t xml:space="preserve"> ogólnej</w:t>
      </w:r>
      <w:r w:rsidRPr="009E7646">
        <w:rPr>
          <w:rFonts w:ascii="Calibri" w:hAnsi="Calibri" w:cs="Calibri"/>
          <w:sz w:val="24"/>
          <w:szCs w:val="24"/>
        </w:rPr>
        <w:t>.</w:t>
      </w:r>
    </w:p>
    <w:p w14:paraId="1ED6A31B" w14:textId="77777777" w:rsidR="00A555DE" w:rsidRPr="009E7646" w:rsidRDefault="00A555DE" w:rsidP="00A555DE">
      <w:pPr>
        <w:pStyle w:val="WW-Tekstpodstawowy3"/>
        <w:rPr>
          <w:rFonts w:ascii="Calibri" w:hAnsi="Calibri" w:cs="Calibri"/>
          <w:color w:val="FF0000"/>
          <w:sz w:val="24"/>
          <w:szCs w:val="24"/>
        </w:rPr>
      </w:pPr>
    </w:p>
    <w:p w14:paraId="3A07764A" w14:textId="77777777" w:rsidR="00A555DE" w:rsidRPr="009E7646" w:rsidRDefault="00A555DE" w:rsidP="00A555DE">
      <w:pPr>
        <w:jc w:val="both"/>
        <w:rPr>
          <w:rFonts w:ascii="Calibri" w:hAnsi="Calibri" w:cs="Calibri"/>
        </w:rPr>
      </w:pPr>
      <w:r w:rsidRPr="009E7646">
        <w:rPr>
          <w:rFonts w:ascii="Calibri" w:hAnsi="Calibri" w:cs="Calibri"/>
        </w:rPr>
        <w:t xml:space="preserve">Pozostałe, główne źródła dochodów zostały zrealizowane: </w:t>
      </w:r>
    </w:p>
    <w:p w14:paraId="4B51D5C4" w14:textId="288779A6" w:rsidR="00A555DE" w:rsidRPr="009E7646" w:rsidRDefault="00A555DE" w:rsidP="00A555DE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9E7646">
        <w:rPr>
          <w:rFonts w:ascii="Calibri" w:hAnsi="Calibri" w:cs="Calibri"/>
        </w:rPr>
        <w:t>dochody w</w:t>
      </w:r>
      <w:r w:rsidR="00A41092" w:rsidRPr="009E7646">
        <w:rPr>
          <w:rFonts w:ascii="Calibri" w:hAnsi="Calibri" w:cs="Calibri"/>
        </w:rPr>
        <w:t xml:space="preserve">łasne – </w:t>
      </w:r>
      <w:r w:rsidR="00A763B7">
        <w:rPr>
          <w:rFonts w:ascii="Calibri" w:hAnsi="Calibri" w:cs="Calibri"/>
        </w:rPr>
        <w:t>53,07</w:t>
      </w:r>
      <w:r w:rsidRPr="009E7646">
        <w:rPr>
          <w:rFonts w:ascii="Calibri" w:hAnsi="Calibri" w:cs="Calibri"/>
        </w:rPr>
        <w:t xml:space="preserve"> %.</w:t>
      </w:r>
    </w:p>
    <w:p w14:paraId="1D8294BA" w14:textId="2D52A46B" w:rsidR="00A555DE" w:rsidRPr="009E7646" w:rsidRDefault="00A555DE" w:rsidP="00A555DE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9E7646">
        <w:rPr>
          <w:rFonts w:ascii="Calibri" w:hAnsi="Calibri" w:cs="Calibri"/>
        </w:rPr>
        <w:t>dotacje cel</w:t>
      </w:r>
      <w:r w:rsidR="00A41092" w:rsidRPr="009E7646">
        <w:rPr>
          <w:rFonts w:ascii="Calibri" w:hAnsi="Calibri" w:cs="Calibri"/>
        </w:rPr>
        <w:t xml:space="preserve">owe </w:t>
      </w:r>
      <w:r w:rsidR="006D0130" w:rsidRPr="009E7646">
        <w:rPr>
          <w:rFonts w:ascii="Calibri" w:hAnsi="Calibri" w:cs="Calibri"/>
        </w:rPr>
        <w:t xml:space="preserve">i środki </w:t>
      </w:r>
      <w:r w:rsidR="00A41092" w:rsidRPr="009E7646">
        <w:rPr>
          <w:rFonts w:ascii="Calibri" w:hAnsi="Calibri" w:cs="Calibri"/>
        </w:rPr>
        <w:t xml:space="preserve">na zadania bieżące  –  </w:t>
      </w:r>
      <w:r w:rsidR="00944F62" w:rsidRPr="009E7646">
        <w:rPr>
          <w:rFonts w:ascii="Calibri" w:hAnsi="Calibri" w:cs="Calibri"/>
        </w:rPr>
        <w:t>6</w:t>
      </w:r>
      <w:r w:rsidR="006D0130" w:rsidRPr="009E7646">
        <w:rPr>
          <w:rFonts w:ascii="Calibri" w:hAnsi="Calibri" w:cs="Calibri"/>
        </w:rPr>
        <w:t>0</w:t>
      </w:r>
      <w:r w:rsidR="00944F62" w:rsidRPr="009E7646">
        <w:rPr>
          <w:rFonts w:ascii="Calibri" w:hAnsi="Calibri" w:cs="Calibri"/>
        </w:rPr>
        <w:t>,</w:t>
      </w:r>
      <w:r w:rsidR="006D0130" w:rsidRPr="009E7646">
        <w:rPr>
          <w:rFonts w:ascii="Calibri" w:hAnsi="Calibri" w:cs="Calibri"/>
        </w:rPr>
        <w:t>2</w:t>
      </w:r>
      <w:r w:rsidR="00A763B7">
        <w:rPr>
          <w:rFonts w:ascii="Calibri" w:hAnsi="Calibri" w:cs="Calibri"/>
        </w:rPr>
        <w:t>5</w:t>
      </w:r>
      <w:r w:rsidRPr="009E7646">
        <w:rPr>
          <w:rFonts w:ascii="Calibri" w:hAnsi="Calibri" w:cs="Calibri"/>
        </w:rPr>
        <w:t xml:space="preserve"> %.</w:t>
      </w:r>
    </w:p>
    <w:p w14:paraId="359052DA" w14:textId="1F428E27" w:rsidR="00A555DE" w:rsidRPr="009E7646" w:rsidRDefault="00A555DE" w:rsidP="00A555DE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9E7646">
        <w:rPr>
          <w:rFonts w:ascii="Calibri" w:hAnsi="Calibri" w:cs="Calibri"/>
        </w:rPr>
        <w:t>dotacje celowe</w:t>
      </w:r>
      <w:r w:rsidR="00A41092" w:rsidRPr="009E7646">
        <w:rPr>
          <w:rFonts w:ascii="Calibri" w:hAnsi="Calibri" w:cs="Calibri"/>
        </w:rPr>
        <w:t xml:space="preserve"> </w:t>
      </w:r>
      <w:r w:rsidR="00944F62" w:rsidRPr="009E7646">
        <w:rPr>
          <w:rFonts w:ascii="Calibri" w:hAnsi="Calibri" w:cs="Calibri"/>
        </w:rPr>
        <w:t xml:space="preserve">i środki </w:t>
      </w:r>
      <w:r w:rsidR="00A41092" w:rsidRPr="009E7646">
        <w:rPr>
          <w:rFonts w:ascii="Calibri" w:hAnsi="Calibri" w:cs="Calibri"/>
        </w:rPr>
        <w:t xml:space="preserve">na zadania inwestycyjne – </w:t>
      </w:r>
      <w:r w:rsidR="00A763B7">
        <w:rPr>
          <w:rFonts w:ascii="Calibri" w:hAnsi="Calibri" w:cs="Calibri"/>
        </w:rPr>
        <w:t>6,32</w:t>
      </w:r>
      <w:r w:rsidRPr="009E7646">
        <w:rPr>
          <w:rFonts w:ascii="Calibri" w:hAnsi="Calibri" w:cs="Calibri"/>
        </w:rPr>
        <w:t xml:space="preserve"> %.</w:t>
      </w:r>
    </w:p>
    <w:p w14:paraId="7CC74045" w14:textId="77777777" w:rsidR="00A555DE" w:rsidRPr="009E7646" w:rsidRDefault="00A555DE" w:rsidP="00A555DE">
      <w:pPr>
        <w:jc w:val="both"/>
        <w:rPr>
          <w:rFonts w:ascii="Calibri" w:hAnsi="Calibri" w:cs="Calibri"/>
          <w:color w:val="FF0000"/>
        </w:rPr>
      </w:pPr>
    </w:p>
    <w:p w14:paraId="02F9976C" w14:textId="77777777" w:rsidR="0037248C" w:rsidRPr="009E7646" w:rsidRDefault="00A555DE" w:rsidP="00A555DE">
      <w:pPr>
        <w:jc w:val="both"/>
        <w:rPr>
          <w:rFonts w:ascii="Calibri" w:hAnsi="Calibri" w:cs="Calibri"/>
        </w:rPr>
      </w:pPr>
      <w:r w:rsidRPr="009E7646">
        <w:rPr>
          <w:rFonts w:ascii="Calibri" w:hAnsi="Calibri" w:cs="Calibri"/>
        </w:rPr>
        <w:t>W strukturze dochodów własnych jak każdego roku największy udział mają</w:t>
      </w:r>
      <w:r w:rsidR="0037248C" w:rsidRPr="009E7646">
        <w:rPr>
          <w:rFonts w:ascii="Calibri" w:hAnsi="Calibri" w:cs="Calibri"/>
        </w:rPr>
        <w:t>:</w:t>
      </w:r>
    </w:p>
    <w:p w14:paraId="3C32C38E" w14:textId="26327A24" w:rsidR="0037248C" w:rsidRDefault="00A555DE" w:rsidP="009E7646">
      <w:pPr>
        <w:pStyle w:val="Akapitzlist"/>
        <w:numPr>
          <w:ilvl w:val="0"/>
          <w:numId w:val="19"/>
        </w:numPr>
        <w:ind w:left="426"/>
        <w:jc w:val="both"/>
        <w:rPr>
          <w:rFonts w:ascii="Calibri" w:hAnsi="Calibri" w:cs="Calibri"/>
        </w:rPr>
      </w:pPr>
      <w:r w:rsidRPr="009E7646">
        <w:rPr>
          <w:rFonts w:ascii="Calibri" w:hAnsi="Calibri" w:cs="Calibri"/>
        </w:rPr>
        <w:t xml:space="preserve">wpływy z podatku dochodowego od </w:t>
      </w:r>
      <w:r w:rsidR="00A41092" w:rsidRPr="009E7646">
        <w:rPr>
          <w:rFonts w:ascii="Calibri" w:hAnsi="Calibri" w:cs="Calibri"/>
        </w:rPr>
        <w:t>osób fizycznych</w:t>
      </w:r>
      <w:r w:rsidR="006242AC" w:rsidRPr="009E7646">
        <w:rPr>
          <w:rFonts w:ascii="Calibri" w:hAnsi="Calibri" w:cs="Calibri"/>
        </w:rPr>
        <w:t xml:space="preserve"> i prawnych</w:t>
      </w:r>
      <w:r w:rsidR="00A41092" w:rsidRPr="009E7646">
        <w:rPr>
          <w:rFonts w:ascii="Calibri" w:hAnsi="Calibri" w:cs="Calibri"/>
        </w:rPr>
        <w:t xml:space="preserve"> wykonane w </w:t>
      </w:r>
      <w:r w:rsidR="006242AC" w:rsidRPr="009E7646">
        <w:rPr>
          <w:rFonts w:ascii="Calibri" w:hAnsi="Calibri" w:cs="Calibri"/>
        </w:rPr>
        <w:t>50,00</w:t>
      </w:r>
      <w:r w:rsidR="0022483B" w:rsidRPr="009E7646">
        <w:rPr>
          <w:rFonts w:ascii="Calibri" w:hAnsi="Calibri" w:cs="Calibri"/>
        </w:rPr>
        <w:t xml:space="preserve">% </w:t>
      </w:r>
      <w:r w:rsidR="00097A44" w:rsidRPr="009E7646">
        <w:rPr>
          <w:rFonts w:ascii="Calibri" w:hAnsi="Calibri" w:cs="Calibri"/>
        </w:rPr>
        <w:br/>
      </w:r>
      <w:r w:rsidR="0022483B" w:rsidRPr="009E7646">
        <w:rPr>
          <w:rFonts w:ascii="Calibri" w:hAnsi="Calibri" w:cs="Calibri"/>
        </w:rPr>
        <w:t>do planu</w:t>
      </w:r>
      <w:r w:rsidR="0037248C" w:rsidRPr="009E7646">
        <w:rPr>
          <w:rFonts w:ascii="Calibri" w:hAnsi="Calibri" w:cs="Calibri"/>
        </w:rPr>
        <w:t>,</w:t>
      </w:r>
    </w:p>
    <w:p w14:paraId="1CE3D295" w14:textId="77777777" w:rsidR="009E7646" w:rsidRDefault="0037248C" w:rsidP="009E7646">
      <w:pPr>
        <w:pStyle w:val="Akapitzlist"/>
        <w:numPr>
          <w:ilvl w:val="0"/>
          <w:numId w:val="19"/>
        </w:numPr>
        <w:ind w:left="426"/>
        <w:jc w:val="both"/>
        <w:rPr>
          <w:rFonts w:ascii="Calibri" w:hAnsi="Calibri" w:cs="Calibri"/>
        </w:rPr>
      </w:pPr>
      <w:r w:rsidRPr="009E7646">
        <w:rPr>
          <w:rFonts w:ascii="Calibri" w:hAnsi="Calibri" w:cs="Calibri"/>
        </w:rPr>
        <w:t>w</w:t>
      </w:r>
      <w:r w:rsidR="00A555DE" w:rsidRPr="009E7646">
        <w:rPr>
          <w:rFonts w:ascii="Calibri" w:hAnsi="Calibri" w:cs="Calibri"/>
        </w:rPr>
        <w:t>pływy</w:t>
      </w:r>
      <w:r w:rsidRPr="009E7646">
        <w:rPr>
          <w:rFonts w:ascii="Calibri" w:hAnsi="Calibri" w:cs="Calibri"/>
        </w:rPr>
        <w:t xml:space="preserve"> z usług w tym głównie</w:t>
      </w:r>
      <w:r w:rsidR="00A555DE" w:rsidRPr="009E7646">
        <w:rPr>
          <w:rFonts w:ascii="Calibri" w:hAnsi="Calibri" w:cs="Calibri"/>
        </w:rPr>
        <w:t xml:space="preserve"> z odpłatności mieszkańców w DPS Brańszczyk oraz wpływy z opłat za usługi</w:t>
      </w:r>
      <w:r w:rsidR="00A41092" w:rsidRPr="009E7646">
        <w:rPr>
          <w:rFonts w:ascii="Calibri" w:hAnsi="Calibri" w:cs="Calibri"/>
        </w:rPr>
        <w:t xml:space="preserve"> geodezyjne zrealizowane w </w:t>
      </w:r>
      <w:r w:rsidRPr="009E7646">
        <w:rPr>
          <w:rFonts w:ascii="Calibri" w:hAnsi="Calibri" w:cs="Calibri"/>
        </w:rPr>
        <w:t>52,</w:t>
      </w:r>
      <w:r w:rsidR="00A62767" w:rsidRPr="009E7646">
        <w:rPr>
          <w:rFonts w:ascii="Calibri" w:hAnsi="Calibri" w:cs="Calibri"/>
        </w:rPr>
        <w:t>34</w:t>
      </w:r>
      <w:r w:rsidRPr="009E7646">
        <w:rPr>
          <w:rFonts w:ascii="Calibri" w:hAnsi="Calibri" w:cs="Calibri"/>
        </w:rPr>
        <w:t>% planu,</w:t>
      </w:r>
    </w:p>
    <w:p w14:paraId="67C168B2" w14:textId="375C0D61" w:rsidR="009E7646" w:rsidRDefault="0037248C" w:rsidP="009E7646">
      <w:pPr>
        <w:pStyle w:val="Akapitzlist"/>
        <w:numPr>
          <w:ilvl w:val="0"/>
          <w:numId w:val="19"/>
        </w:numPr>
        <w:ind w:left="426"/>
        <w:jc w:val="both"/>
        <w:rPr>
          <w:rFonts w:ascii="Calibri" w:hAnsi="Calibri" w:cs="Calibri"/>
        </w:rPr>
      </w:pPr>
      <w:r w:rsidRPr="009E7646">
        <w:rPr>
          <w:rFonts w:ascii="Calibri" w:hAnsi="Calibri" w:cs="Calibri"/>
        </w:rPr>
        <w:t>wpływy z opłaty komunikacyjnej wykonane</w:t>
      </w:r>
      <w:r w:rsidR="00A41092" w:rsidRPr="009E7646">
        <w:rPr>
          <w:rFonts w:ascii="Calibri" w:hAnsi="Calibri" w:cs="Calibri"/>
        </w:rPr>
        <w:t xml:space="preserve"> w  </w:t>
      </w:r>
      <w:r w:rsidR="00A62767" w:rsidRPr="009E7646">
        <w:rPr>
          <w:rFonts w:ascii="Calibri" w:hAnsi="Calibri" w:cs="Calibri"/>
        </w:rPr>
        <w:t>39,18</w:t>
      </w:r>
      <w:r w:rsidR="00CA7CA3" w:rsidRPr="009E7646">
        <w:rPr>
          <w:rFonts w:ascii="Calibri" w:hAnsi="Calibri" w:cs="Calibri"/>
        </w:rPr>
        <w:t xml:space="preserve">% do planu – na niskie wykonanie </w:t>
      </w:r>
      <w:r w:rsidR="00A763B7">
        <w:rPr>
          <w:rFonts w:ascii="Calibri" w:hAnsi="Calibri" w:cs="Calibri"/>
        </w:rPr>
        <w:t xml:space="preserve">planu </w:t>
      </w:r>
      <w:r w:rsidR="00CA7CA3" w:rsidRPr="009E7646">
        <w:rPr>
          <w:rFonts w:ascii="Calibri" w:hAnsi="Calibri" w:cs="Calibri"/>
        </w:rPr>
        <w:t xml:space="preserve">niewątpliwie ma wpływ inflacja </w:t>
      </w:r>
      <w:r w:rsidR="0035434D">
        <w:rPr>
          <w:rFonts w:ascii="Calibri" w:hAnsi="Calibri" w:cs="Calibri"/>
        </w:rPr>
        <w:t>i zmiany przepisów dotyczące rejestracji</w:t>
      </w:r>
      <w:r w:rsidR="00CA7CA3" w:rsidRPr="009E7646">
        <w:rPr>
          <w:rFonts w:ascii="Calibri" w:hAnsi="Calibri" w:cs="Calibri"/>
        </w:rPr>
        <w:t>,</w:t>
      </w:r>
    </w:p>
    <w:p w14:paraId="730B90B3" w14:textId="0B161808" w:rsidR="0024549E" w:rsidRDefault="00CA7CA3" w:rsidP="0024549E">
      <w:pPr>
        <w:pStyle w:val="Akapitzlist"/>
        <w:numPr>
          <w:ilvl w:val="0"/>
          <w:numId w:val="18"/>
        </w:numPr>
        <w:ind w:left="426"/>
        <w:jc w:val="both"/>
        <w:rPr>
          <w:rFonts w:ascii="Calibri" w:hAnsi="Calibri" w:cs="Calibri"/>
        </w:rPr>
      </w:pPr>
      <w:r w:rsidRPr="0024549E">
        <w:rPr>
          <w:rFonts w:ascii="Calibri" w:hAnsi="Calibri" w:cs="Calibri"/>
        </w:rPr>
        <w:t>wpływy z opłat za wydanie prawa jazdy wykonane w 82,25% do planu – wysokie wykonanie związane jest z dużym zainteresowaniem uzyskani</w:t>
      </w:r>
      <w:r w:rsidR="00A763B7">
        <w:rPr>
          <w:rFonts w:ascii="Calibri" w:hAnsi="Calibri" w:cs="Calibri"/>
        </w:rPr>
        <w:t>a</w:t>
      </w:r>
      <w:r w:rsidRPr="0024549E">
        <w:rPr>
          <w:rFonts w:ascii="Calibri" w:hAnsi="Calibri" w:cs="Calibri"/>
        </w:rPr>
        <w:t xml:space="preserve"> prawa jazdy przez obywateli Ukrainy,</w:t>
      </w:r>
    </w:p>
    <w:p w14:paraId="11160846" w14:textId="69A48FD8" w:rsidR="00394AC8" w:rsidRPr="0024549E" w:rsidRDefault="00394AC8" w:rsidP="0024549E">
      <w:pPr>
        <w:pStyle w:val="Akapitzlist"/>
        <w:numPr>
          <w:ilvl w:val="0"/>
          <w:numId w:val="18"/>
        </w:numPr>
        <w:ind w:left="426"/>
        <w:jc w:val="both"/>
        <w:rPr>
          <w:rFonts w:ascii="Calibri" w:hAnsi="Calibri" w:cs="Calibri"/>
        </w:rPr>
      </w:pPr>
      <w:r w:rsidRPr="0024549E">
        <w:rPr>
          <w:rFonts w:ascii="Calibri" w:hAnsi="Calibri" w:cs="Calibri"/>
        </w:rPr>
        <w:lastRenderedPageBreak/>
        <w:t>wpływy z opłat lokalnych pobieranych przez jst na podstawie odrębnych ustaw 9</w:t>
      </w:r>
      <w:r w:rsidR="00A62767" w:rsidRPr="0024549E">
        <w:rPr>
          <w:rFonts w:ascii="Calibri" w:hAnsi="Calibri" w:cs="Calibri"/>
        </w:rPr>
        <w:t>5,28</w:t>
      </w:r>
      <w:r w:rsidRPr="0024549E">
        <w:rPr>
          <w:rFonts w:ascii="Calibri" w:hAnsi="Calibri" w:cs="Calibri"/>
        </w:rPr>
        <w:t xml:space="preserve">% </w:t>
      </w:r>
      <w:r w:rsidR="00097A44" w:rsidRPr="0024549E">
        <w:rPr>
          <w:rFonts w:ascii="Calibri" w:hAnsi="Calibri" w:cs="Calibri"/>
        </w:rPr>
        <w:br/>
      </w:r>
      <w:r w:rsidRPr="0024549E">
        <w:rPr>
          <w:rFonts w:ascii="Calibri" w:hAnsi="Calibri" w:cs="Calibri"/>
        </w:rPr>
        <w:t>do planu – jest to głównie wpływ opłat za zajęcie pasa drogowego, których termin płatności przypada na I kwartał,</w:t>
      </w:r>
    </w:p>
    <w:p w14:paraId="15481C81" w14:textId="2A6AD32D" w:rsidR="00394AC8" w:rsidRDefault="00394AC8" w:rsidP="0024549E">
      <w:pPr>
        <w:pStyle w:val="Akapitzlist"/>
        <w:numPr>
          <w:ilvl w:val="0"/>
          <w:numId w:val="18"/>
        </w:numPr>
        <w:ind w:left="426"/>
        <w:jc w:val="both"/>
        <w:rPr>
          <w:rFonts w:ascii="Calibri" w:hAnsi="Calibri" w:cs="Calibri"/>
        </w:rPr>
      </w:pPr>
      <w:r w:rsidRPr="009E7646">
        <w:rPr>
          <w:rFonts w:ascii="Calibri" w:hAnsi="Calibri" w:cs="Calibri"/>
        </w:rPr>
        <w:t>wpływy z rozliczeń/zwrotów z lat ubiegłych – 10</w:t>
      </w:r>
      <w:r w:rsidR="00A62767" w:rsidRPr="009E7646">
        <w:rPr>
          <w:rFonts w:ascii="Calibri" w:hAnsi="Calibri" w:cs="Calibri"/>
        </w:rPr>
        <w:t>3,22</w:t>
      </w:r>
      <w:r w:rsidRPr="009E7646">
        <w:rPr>
          <w:rFonts w:ascii="Calibri" w:hAnsi="Calibri" w:cs="Calibri"/>
        </w:rPr>
        <w:t>% do planu, były to głównie zwroty niewykorzystanych dotacji szkół niepublicznych za miesiąc grudzień 20</w:t>
      </w:r>
      <w:r w:rsidR="00FC5113" w:rsidRPr="009E7646">
        <w:rPr>
          <w:rFonts w:ascii="Calibri" w:hAnsi="Calibri" w:cs="Calibri"/>
        </w:rPr>
        <w:t>2</w:t>
      </w:r>
      <w:r w:rsidR="00A62767" w:rsidRPr="009E7646">
        <w:rPr>
          <w:rFonts w:ascii="Calibri" w:hAnsi="Calibri" w:cs="Calibri"/>
        </w:rPr>
        <w:t>1</w:t>
      </w:r>
      <w:r w:rsidRPr="009E7646">
        <w:rPr>
          <w:rFonts w:ascii="Calibri" w:hAnsi="Calibri" w:cs="Calibri"/>
        </w:rPr>
        <w:t xml:space="preserve"> r. i zimowe utrzymanie dróg powiatowych z roku 20</w:t>
      </w:r>
      <w:r w:rsidR="00FC5113" w:rsidRPr="009E7646">
        <w:rPr>
          <w:rFonts w:ascii="Calibri" w:hAnsi="Calibri" w:cs="Calibri"/>
        </w:rPr>
        <w:t>2</w:t>
      </w:r>
      <w:r w:rsidR="00A62767" w:rsidRPr="009E7646">
        <w:rPr>
          <w:rFonts w:ascii="Calibri" w:hAnsi="Calibri" w:cs="Calibri"/>
        </w:rPr>
        <w:t>1</w:t>
      </w:r>
      <w:r w:rsidRPr="009E7646">
        <w:rPr>
          <w:rFonts w:ascii="Calibri" w:hAnsi="Calibri" w:cs="Calibri"/>
        </w:rPr>
        <w:t>,</w:t>
      </w:r>
    </w:p>
    <w:p w14:paraId="1CBC6AA3" w14:textId="77777777" w:rsidR="00AC1769" w:rsidRDefault="00A555DE" w:rsidP="0024549E">
      <w:pPr>
        <w:pStyle w:val="Akapitzlist"/>
        <w:numPr>
          <w:ilvl w:val="0"/>
          <w:numId w:val="18"/>
        </w:numPr>
        <w:spacing w:before="240"/>
        <w:ind w:left="426"/>
        <w:jc w:val="both"/>
        <w:rPr>
          <w:rFonts w:ascii="Calibri" w:hAnsi="Calibri" w:cs="Calibri"/>
        </w:rPr>
      </w:pPr>
      <w:r w:rsidRPr="00AC1769">
        <w:rPr>
          <w:rFonts w:ascii="Calibri" w:hAnsi="Calibri" w:cs="Calibri"/>
        </w:rPr>
        <w:t>dochody związane z realizacją zadań zl</w:t>
      </w:r>
      <w:r w:rsidR="001F22D1" w:rsidRPr="00AC1769">
        <w:rPr>
          <w:rFonts w:ascii="Calibri" w:hAnsi="Calibri" w:cs="Calibri"/>
        </w:rPr>
        <w:t xml:space="preserve">econych </w:t>
      </w:r>
      <w:r w:rsidR="0037248C" w:rsidRPr="00AC1769">
        <w:rPr>
          <w:rFonts w:ascii="Calibri" w:hAnsi="Calibri" w:cs="Calibri"/>
        </w:rPr>
        <w:t>1</w:t>
      </w:r>
      <w:r w:rsidR="00A62767" w:rsidRPr="00AC1769">
        <w:rPr>
          <w:rFonts w:ascii="Calibri" w:hAnsi="Calibri" w:cs="Calibri"/>
        </w:rPr>
        <w:t>05,51</w:t>
      </w:r>
      <w:r w:rsidR="0090738E" w:rsidRPr="00AC1769">
        <w:rPr>
          <w:rFonts w:ascii="Calibri" w:hAnsi="Calibri" w:cs="Calibri"/>
        </w:rPr>
        <w:t xml:space="preserve"> % do planu, s</w:t>
      </w:r>
      <w:r w:rsidRPr="00AC1769">
        <w:rPr>
          <w:rFonts w:ascii="Calibri" w:hAnsi="Calibri" w:cs="Calibri"/>
        </w:rPr>
        <w:t xml:space="preserve">ą to dochody,  których terminy płatności przypadają na I </w:t>
      </w:r>
      <w:r w:rsidR="00B16733" w:rsidRPr="00AC1769">
        <w:rPr>
          <w:rFonts w:ascii="Calibri" w:hAnsi="Calibri" w:cs="Calibri"/>
        </w:rPr>
        <w:t>kwartał</w:t>
      </w:r>
      <w:r w:rsidR="00E94110" w:rsidRPr="00AC1769">
        <w:rPr>
          <w:rFonts w:ascii="Calibri" w:hAnsi="Calibri" w:cs="Calibri"/>
        </w:rPr>
        <w:t>,</w:t>
      </w:r>
    </w:p>
    <w:p w14:paraId="220FC9F2" w14:textId="25121C2E" w:rsidR="00E94110" w:rsidRDefault="00E94110" w:rsidP="0024549E">
      <w:pPr>
        <w:pStyle w:val="Akapitzlist"/>
        <w:numPr>
          <w:ilvl w:val="0"/>
          <w:numId w:val="18"/>
        </w:numPr>
        <w:spacing w:before="240"/>
        <w:ind w:left="426"/>
        <w:jc w:val="both"/>
        <w:rPr>
          <w:rFonts w:ascii="Calibri" w:hAnsi="Calibri" w:cs="Calibri"/>
        </w:rPr>
      </w:pPr>
      <w:r w:rsidRPr="00AC1769">
        <w:rPr>
          <w:rFonts w:ascii="Calibri" w:hAnsi="Calibri" w:cs="Calibri"/>
        </w:rPr>
        <w:t xml:space="preserve">wpływy z tytułu kar i odszkodowań wynikających z umów – 103,38% do planu, </w:t>
      </w:r>
      <w:r w:rsidR="00FB4FB0">
        <w:rPr>
          <w:rFonts w:ascii="Calibri" w:hAnsi="Calibri" w:cs="Calibri"/>
        </w:rPr>
        <w:br/>
      </w:r>
      <w:r w:rsidRPr="00AC1769">
        <w:rPr>
          <w:rFonts w:ascii="Calibri" w:hAnsi="Calibri" w:cs="Calibri"/>
        </w:rPr>
        <w:t>są to wpływy od ubezpieczycieli za uszkodzony majątek powstały w w</w:t>
      </w:r>
      <w:r w:rsidR="00A763B7">
        <w:rPr>
          <w:rFonts w:ascii="Calibri" w:hAnsi="Calibri" w:cs="Calibri"/>
        </w:rPr>
        <w:t>yniku zdarzeń losowych (wichur),</w:t>
      </w:r>
    </w:p>
    <w:p w14:paraId="54C50308" w14:textId="0D03BB90" w:rsidR="00A763B7" w:rsidRPr="00AC1769" w:rsidRDefault="00A763B7" w:rsidP="0024549E">
      <w:pPr>
        <w:pStyle w:val="Akapitzlist"/>
        <w:numPr>
          <w:ilvl w:val="0"/>
          <w:numId w:val="18"/>
        </w:numPr>
        <w:spacing w:before="24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wpływy z różnych dochodów – 107,03% do planu, są to głównie wpływy z tytułu zwrotów za leki, zasiłki pogrzebowe w DPS Brańszczyk  a także refundacja wynagrodzeń z PUP.</w:t>
      </w:r>
    </w:p>
    <w:p w14:paraId="5C948D84" w14:textId="3551C75B" w:rsidR="00F60A28" w:rsidRPr="009E7646" w:rsidRDefault="00F60A28" w:rsidP="00A555DE">
      <w:pPr>
        <w:spacing w:before="240"/>
        <w:jc w:val="both"/>
        <w:rPr>
          <w:rFonts w:ascii="Calibri" w:hAnsi="Calibri" w:cs="Calibri"/>
        </w:rPr>
      </w:pPr>
      <w:r w:rsidRPr="009E7646">
        <w:rPr>
          <w:rFonts w:ascii="Calibri" w:hAnsi="Calibri" w:cs="Calibri"/>
        </w:rPr>
        <w:t>Wysoko wykonano dochody z tytułu wpływów z odsetek od środków na rachunkach bankowych wykonane w 325,40% w stosunku do planowanych. Jest to związane ze wzrostem oprocentowania środków i lokat na rachunkach bankowych.</w:t>
      </w:r>
    </w:p>
    <w:p w14:paraId="1E7AA625" w14:textId="77777777" w:rsidR="00625938" w:rsidRPr="009E7646" w:rsidRDefault="00625938" w:rsidP="000D397F">
      <w:pPr>
        <w:jc w:val="both"/>
        <w:rPr>
          <w:rFonts w:ascii="Calibri" w:hAnsi="Calibri" w:cs="Calibri"/>
        </w:rPr>
      </w:pPr>
    </w:p>
    <w:p w14:paraId="115E5DD2" w14:textId="633F3D88" w:rsidR="000D397F" w:rsidRPr="009E7646" w:rsidRDefault="000D397F" w:rsidP="000D397F">
      <w:pPr>
        <w:jc w:val="both"/>
        <w:rPr>
          <w:rFonts w:ascii="Calibri" w:hAnsi="Calibri" w:cs="Calibri"/>
        </w:rPr>
      </w:pPr>
      <w:r w:rsidRPr="009E7646">
        <w:rPr>
          <w:rFonts w:ascii="Calibri" w:hAnsi="Calibri" w:cs="Calibri"/>
        </w:rPr>
        <w:t xml:space="preserve">Pozostałe pozycje dochodów własnych wykonano w wielkościach wynikających z upływu czasu, zbliżonych do 50 %. W niektórych paragrafach wyszczególnionych w tabeli nr 1 procentowe wykonanie dochodów jest bardzo wysokie powyżej 100%, jednakże są to kwoty stosunkowo niewielkie. </w:t>
      </w:r>
    </w:p>
    <w:p w14:paraId="39D02809" w14:textId="77777777" w:rsidR="006D0130" w:rsidRPr="009E7646" w:rsidRDefault="006D0130" w:rsidP="000D397F">
      <w:pPr>
        <w:jc w:val="both"/>
        <w:rPr>
          <w:rFonts w:ascii="Calibri" w:hAnsi="Calibri" w:cs="Calibri"/>
        </w:rPr>
      </w:pPr>
    </w:p>
    <w:p w14:paraId="71AB204A" w14:textId="77777777" w:rsidR="009E7646" w:rsidRDefault="009E7646" w:rsidP="00A555DE">
      <w:pPr>
        <w:jc w:val="both"/>
        <w:rPr>
          <w:rFonts w:ascii="Calibri" w:hAnsi="Calibri" w:cs="Calibri"/>
        </w:rPr>
      </w:pPr>
    </w:p>
    <w:p w14:paraId="077A3CD3" w14:textId="41439042" w:rsidR="00A555DE" w:rsidRPr="009E7646" w:rsidRDefault="00A555DE" w:rsidP="00A555DE">
      <w:pPr>
        <w:jc w:val="both"/>
        <w:rPr>
          <w:rFonts w:ascii="Calibri" w:hAnsi="Calibri" w:cs="Calibri"/>
        </w:rPr>
      </w:pPr>
      <w:r w:rsidRPr="009E7646">
        <w:rPr>
          <w:rFonts w:ascii="Calibri" w:hAnsi="Calibri" w:cs="Calibri"/>
        </w:rPr>
        <w:t xml:space="preserve">Powiat otrzymuje dotacje </w:t>
      </w:r>
      <w:r w:rsidR="00E94110" w:rsidRPr="009E7646">
        <w:rPr>
          <w:rFonts w:ascii="Calibri" w:hAnsi="Calibri" w:cs="Calibri"/>
        </w:rPr>
        <w:t xml:space="preserve">i środki </w:t>
      </w:r>
      <w:r w:rsidRPr="009E7646">
        <w:rPr>
          <w:rFonts w:ascii="Calibri" w:hAnsi="Calibri" w:cs="Calibri"/>
        </w:rPr>
        <w:t>na zadania bieżące i inwestycyjne, zadania własne oraz</w:t>
      </w:r>
      <w:r w:rsidR="00FB4FB0">
        <w:rPr>
          <w:rFonts w:ascii="Calibri" w:hAnsi="Calibri" w:cs="Calibri"/>
        </w:rPr>
        <w:br/>
      </w:r>
      <w:r w:rsidRPr="009E7646">
        <w:rPr>
          <w:rFonts w:ascii="Calibri" w:hAnsi="Calibri" w:cs="Calibri"/>
        </w:rPr>
        <w:t>z zakresu administracji rządowej, a także zadania powierzone w drodze umów i porozumień.</w:t>
      </w:r>
    </w:p>
    <w:p w14:paraId="777C247E" w14:textId="77777777" w:rsidR="00A555DE" w:rsidRPr="009E7646" w:rsidRDefault="00A555DE" w:rsidP="00A555DE">
      <w:pPr>
        <w:jc w:val="both"/>
        <w:rPr>
          <w:rFonts w:ascii="Calibri" w:hAnsi="Calibri" w:cs="Calibri"/>
        </w:rPr>
      </w:pPr>
    </w:p>
    <w:p w14:paraId="7090FEAA" w14:textId="672395AB" w:rsidR="004C4009" w:rsidRPr="009E7646" w:rsidRDefault="00EE47B4" w:rsidP="00A555DE">
      <w:pPr>
        <w:jc w:val="both"/>
        <w:rPr>
          <w:rFonts w:ascii="Calibri" w:hAnsi="Calibri" w:cs="Calibri"/>
        </w:rPr>
      </w:pPr>
      <w:r w:rsidRPr="009E7646">
        <w:rPr>
          <w:rFonts w:ascii="Calibri" w:hAnsi="Calibri" w:cs="Calibri"/>
        </w:rPr>
        <w:t>Dochody</w:t>
      </w:r>
      <w:r w:rsidR="000175AE" w:rsidRPr="009E7646">
        <w:rPr>
          <w:rFonts w:ascii="Calibri" w:hAnsi="Calibri" w:cs="Calibri"/>
        </w:rPr>
        <w:t xml:space="preserve"> z tytułu </w:t>
      </w:r>
      <w:r w:rsidR="00A555DE" w:rsidRPr="009E7646">
        <w:rPr>
          <w:rFonts w:ascii="Calibri" w:hAnsi="Calibri" w:cs="Calibri"/>
        </w:rPr>
        <w:t>dotacji</w:t>
      </w:r>
      <w:r w:rsidR="00097A44" w:rsidRPr="009E7646">
        <w:rPr>
          <w:rFonts w:ascii="Calibri" w:hAnsi="Calibri" w:cs="Calibri"/>
        </w:rPr>
        <w:t xml:space="preserve"> i środków</w:t>
      </w:r>
      <w:r w:rsidR="00A555DE" w:rsidRPr="009E7646">
        <w:rPr>
          <w:rFonts w:ascii="Calibri" w:hAnsi="Calibri" w:cs="Calibri"/>
        </w:rPr>
        <w:t xml:space="preserve"> </w:t>
      </w:r>
      <w:r w:rsidRPr="009E7646">
        <w:rPr>
          <w:rFonts w:ascii="Calibri" w:hAnsi="Calibri" w:cs="Calibri"/>
        </w:rPr>
        <w:t>na zadania bieżące  zostały</w:t>
      </w:r>
      <w:r w:rsidR="000175AE" w:rsidRPr="009E7646">
        <w:rPr>
          <w:rFonts w:ascii="Calibri" w:hAnsi="Calibri" w:cs="Calibri"/>
        </w:rPr>
        <w:t xml:space="preserve"> wykonane w</w:t>
      </w:r>
      <w:r w:rsidR="004C4009" w:rsidRPr="009E7646">
        <w:rPr>
          <w:rFonts w:ascii="Calibri" w:hAnsi="Calibri" w:cs="Calibri"/>
        </w:rPr>
        <w:t xml:space="preserve"> </w:t>
      </w:r>
      <w:r w:rsidR="00097A44" w:rsidRPr="009E7646">
        <w:rPr>
          <w:rFonts w:ascii="Calibri" w:hAnsi="Calibri" w:cs="Calibri"/>
        </w:rPr>
        <w:t>60,</w:t>
      </w:r>
      <w:r w:rsidR="0090511E" w:rsidRPr="009E7646">
        <w:rPr>
          <w:rFonts w:ascii="Calibri" w:hAnsi="Calibri" w:cs="Calibri"/>
        </w:rPr>
        <w:t>25</w:t>
      </w:r>
      <w:r w:rsidR="004C4009" w:rsidRPr="009E7646">
        <w:rPr>
          <w:rFonts w:ascii="Calibri" w:hAnsi="Calibri" w:cs="Calibri"/>
        </w:rPr>
        <w:t xml:space="preserve">%, jednakże w niektórych paragrafach wykonanie </w:t>
      </w:r>
      <w:r w:rsidR="00E549CD" w:rsidRPr="009E7646">
        <w:rPr>
          <w:rFonts w:ascii="Calibri" w:hAnsi="Calibri" w:cs="Calibri"/>
        </w:rPr>
        <w:t>jest niższe</w:t>
      </w:r>
      <w:r w:rsidR="00FC5113" w:rsidRPr="009E7646">
        <w:rPr>
          <w:rFonts w:ascii="Calibri" w:hAnsi="Calibri" w:cs="Calibri"/>
        </w:rPr>
        <w:t xml:space="preserve"> bądź wyższe</w:t>
      </w:r>
      <w:r w:rsidR="004C4009" w:rsidRPr="009E7646">
        <w:rPr>
          <w:rFonts w:ascii="Calibri" w:hAnsi="Calibri" w:cs="Calibri"/>
        </w:rPr>
        <w:t xml:space="preserve"> niż wynika to z upływu czasu, </w:t>
      </w:r>
      <w:r w:rsidR="00097A44" w:rsidRPr="009E7646">
        <w:rPr>
          <w:rFonts w:ascii="Calibri" w:hAnsi="Calibri" w:cs="Calibri"/>
        </w:rPr>
        <w:br/>
      </w:r>
      <w:r w:rsidR="004C4009" w:rsidRPr="009E7646">
        <w:rPr>
          <w:rFonts w:ascii="Calibri" w:hAnsi="Calibri" w:cs="Calibri"/>
        </w:rPr>
        <w:t>i tak:</w:t>
      </w:r>
    </w:p>
    <w:p w14:paraId="2CDEF462" w14:textId="5E1D05E8" w:rsidR="00E94110" w:rsidRPr="00AC1769" w:rsidRDefault="00E94110" w:rsidP="0024549E">
      <w:pPr>
        <w:pStyle w:val="Akapitzlist"/>
        <w:numPr>
          <w:ilvl w:val="0"/>
          <w:numId w:val="20"/>
        </w:numPr>
        <w:ind w:left="426"/>
        <w:jc w:val="both"/>
        <w:rPr>
          <w:rFonts w:ascii="Calibri" w:hAnsi="Calibri" w:cs="Calibri"/>
        </w:rPr>
      </w:pPr>
      <w:r w:rsidRPr="00AC1769">
        <w:rPr>
          <w:rFonts w:ascii="Calibri" w:hAnsi="Calibri" w:cs="Calibri"/>
        </w:rPr>
        <w:t xml:space="preserve">środki z Funduszu Pomocy na realizację zadań wynikających z ustawy o pomocy obywatelom Ukrainy w związku z konfliktem zbrojnym na terytorium tego państwa – wykonanie 79,17%, środki są wprowadzone do </w:t>
      </w:r>
      <w:r w:rsidR="00097C99">
        <w:rPr>
          <w:rFonts w:ascii="Calibri" w:hAnsi="Calibri" w:cs="Calibri"/>
        </w:rPr>
        <w:t>budżetu w miarę zapotrzebowania,</w:t>
      </w:r>
    </w:p>
    <w:p w14:paraId="0586BA92" w14:textId="580209FE" w:rsidR="004C4009" w:rsidRPr="00AC1769" w:rsidRDefault="004C4009" w:rsidP="0024549E">
      <w:pPr>
        <w:pStyle w:val="Akapitzlist"/>
        <w:numPr>
          <w:ilvl w:val="0"/>
          <w:numId w:val="20"/>
        </w:numPr>
        <w:ind w:left="426"/>
        <w:jc w:val="both"/>
        <w:rPr>
          <w:rFonts w:ascii="Calibri" w:hAnsi="Calibri" w:cs="Calibri"/>
        </w:rPr>
      </w:pPr>
      <w:r w:rsidRPr="00AC1769">
        <w:rPr>
          <w:rFonts w:ascii="Calibri" w:hAnsi="Calibri" w:cs="Calibri"/>
        </w:rPr>
        <w:t>dotacje na realizację zadań z udziałem środk</w:t>
      </w:r>
      <w:r w:rsidR="00A54A54" w:rsidRPr="00AC1769">
        <w:rPr>
          <w:rFonts w:ascii="Calibri" w:hAnsi="Calibri" w:cs="Calibri"/>
        </w:rPr>
        <w:t>i</w:t>
      </w:r>
      <w:r w:rsidR="00FC5113" w:rsidRPr="00AC1769">
        <w:rPr>
          <w:rFonts w:ascii="Calibri" w:hAnsi="Calibri" w:cs="Calibri"/>
        </w:rPr>
        <w:t xml:space="preserve"> z budżetu UE – wykonanie </w:t>
      </w:r>
      <w:r w:rsidR="00097A44" w:rsidRPr="00AC1769">
        <w:rPr>
          <w:rFonts w:ascii="Calibri" w:hAnsi="Calibri" w:cs="Calibri"/>
        </w:rPr>
        <w:t>28,24</w:t>
      </w:r>
      <w:r w:rsidRPr="00AC1769">
        <w:rPr>
          <w:rFonts w:ascii="Calibri" w:hAnsi="Calibri" w:cs="Calibri"/>
        </w:rPr>
        <w:t xml:space="preserve">% - </w:t>
      </w:r>
      <w:r w:rsidR="00FC5113" w:rsidRPr="00AC1769">
        <w:rPr>
          <w:rFonts w:ascii="Calibri" w:hAnsi="Calibri" w:cs="Calibri"/>
        </w:rPr>
        <w:t xml:space="preserve"> środki na  realizację projektów wpływają </w:t>
      </w:r>
      <w:r w:rsidR="00105270" w:rsidRPr="00AC1769">
        <w:rPr>
          <w:rFonts w:ascii="Calibri" w:hAnsi="Calibri" w:cs="Calibri"/>
        </w:rPr>
        <w:t>po złożeniu</w:t>
      </w:r>
      <w:r w:rsidR="00FC5113" w:rsidRPr="00AC1769">
        <w:rPr>
          <w:rFonts w:ascii="Calibri" w:hAnsi="Calibri" w:cs="Calibri"/>
        </w:rPr>
        <w:t xml:space="preserve"> wniosk</w:t>
      </w:r>
      <w:r w:rsidR="00105270" w:rsidRPr="00AC1769">
        <w:rPr>
          <w:rFonts w:ascii="Calibri" w:hAnsi="Calibri" w:cs="Calibri"/>
        </w:rPr>
        <w:t>u</w:t>
      </w:r>
      <w:r w:rsidR="00FC5113" w:rsidRPr="00AC1769">
        <w:rPr>
          <w:rFonts w:ascii="Calibri" w:hAnsi="Calibri" w:cs="Calibri"/>
        </w:rPr>
        <w:t xml:space="preserve"> o płatność</w:t>
      </w:r>
      <w:r w:rsidR="00105270" w:rsidRPr="00AC1769">
        <w:rPr>
          <w:rFonts w:ascii="Calibri" w:hAnsi="Calibri" w:cs="Calibri"/>
        </w:rPr>
        <w:t xml:space="preserve">. Ponieważ </w:t>
      </w:r>
      <w:r w:rsidR="00FC5113" w:rsidRPr="00AC1769">
        <w:rPr>
          <w:rFonts w:ascii="Calibri" w:hAnsi="Calibri" w:cs="Calibri"/>
        </w:rPr>
        <w:t>większość zadań realizowana będzie w II półroczu</w:t>
      </w:r>
      <w:r w:rsidRPr="00AC1769">
        <w:rPr>
          <w:rFonts w:ascii="Calibri" w:hAnsi="Calibri" w:cs="Calibri"/>
        </w:rPr>
        <w:t xml:space="preserve"> </w:t>
      </w:r>
      <w:r w:rsidR="00105270" w:rsidRPr="00AC1769">
        <w:rPr>
          <w:rFonts w:ascii="Calibri" w:hAnsi="Calibri" w:cs="Calibri"/>
        </w:rPr>
        <w:t>stąd niższe wpływy w I półroczu.</w:t>
      </w:r>
      <w:r w:rsidR="00AC1769">
        <w:rPr>
          <w:rFonts w:ascii="Calibri" w:hAnsi="Calibri" w:cs="Calibri"/>
        </w:rPr>
        <w:t xml:space="preserve"> </w:t>
      </w:r>
      <w:r w:rsidR="00266B91" w:rsidRPr="00AC1769">
        <w:rPr>
          <w:rFonts w:ascii="Calibri" w:hAnsi="Calibri" w:cs="Calibri"/>
        </w:rPr>
        <w:t xml:space="preserve">Zostały </w:t>
      </w:r>
      <w:r w:rsidR="00FB4FB0">
        <w:rPr>
          <w:rFonts w:ascii="Calibri" w:hAnsi="Calibri" w:cs="Calibri"/>
        </w:rPr>
        <w:br/>
      </w:r>
      <w:r w:rsidR="00266B91" w:rsidRPr="00AC1769">
        <w:rPr>
          <w:rFonts w:ascii="Calibri" w:hAnsi="Calibri" w:cs="Calibri"/>
        </w:rPr>
        <w:t>tu zaplanowane dotacje na realizację n/w projektów:</w:t>
      </w:r>
    </w:p>
    <w:p w14:paraId="1CB01B6E" w14:textId="1E459FFE" w:rsidR="00266B91" w:rsidRPr="00FB4FB0" w:rsidRDefault="00ED23EF" w:rsidP="00FB4FB0">
      <w:pPr>
        <w:pStyle w:val="Akapitzlist"/>
        <w:numPr>
          <w:ilvl w:val="0"/>
          <w:numId w:val="36"/>
        </w:numPr>
        <w:ind w:left="426"/>
        <w:jc w:val="both"/>
        <w:rPr>
          <w:rFonts w:ascii="Calibri" w:hAnsi="Calibri" w:cs="Calibri"/>
        </w:rPr>
      </w:pPr>
      <w:r w:rsidRPr="00FB4FB0">
        <w:rPr>
          <w:rFonts w:ascii="Calibri" w:hAnsi="Calibri" w:cs="Calibri"/>
        </w:rPr>
        <w:t xml:space="preserve">w ramach programu Erasmus+ pn. „Akredytowane projekty na rzecz mobilności osób uczących się i kadry w sektorze kształcenia i szkolenia zawodowego” </w:t>
      </w:r>
      <w:r w:rsidR="0058381E" w:rsidRPr="00FB4FB0">
        <w:rPr>
          <w:rFonts w:ascii="Calibri" w:hAnsi="Calibri" w:cs="Calibri"/>
        </w:rPr>
        <w:t xml:space="preserve">– plan </w:t>
      </w:r>
      <w:r w:rsidRPr="00FB4FB0">
        <w:rPr>
          <w:rFonts w:ascii="Calibri" w:hAnsi="Calibri" w:cs="Calibri"/>
        </w:rPr>
        <w:t>254.453,88</w:t>
      </w:r>
      <w:r w:rsidR="0058381E" w:rsidRPr="00FB4FB0">
        <w:rPr>
          <w:rFonts w:ascii="Calibri" w:hAnsi="Calibri" w:cs="Calibri"/>
        </w:rPr>
        <w:t xml:space="preserve"> zł </w:t>
      </w:r>
      <w:r w:rsidR="00991DF7" w:rsidRPr="00FB4FB0">
        <w:rPr>
          <w:rFonts w:ascii="Calibri" w:hAnsi="Calibri" w:cs="Calibri"/>
        </w:rPr>
        <w:t xml:space="preserve">– wykonanie </w:t>
      </w:r>
      <w:r w:rsidR="00355FE9" w:rsidRPr="00FB4FB0">
        <w:rPr>
          <w:rFonts w:ascii="Calibri" w:hAnsi="Calibri" w:cs="Calibri"/>
        </w:rPr>
        <w:t xml:space="preserve">– </w:t>
      </w:r>
      <w:r w:rsidR="00CA7CA3" w:rsidRPr="00FB4FB0">
        <w:rPr>
          <w:rFonts w:ascii="Calibri" w:hAnsi="Calibri" w:cs="Calibri"/>
        </w:rPr>
        <w:t>203.563,10, tj. 80%,</w:t>
      </w:r>
    </w:p>
    <w:p w14:paraId="785906B1" w14:textId="7FFEAA00" w:rsidR="00991DF7" w:rsidRPr="00FB4FB0" w:rsidRDefault="00B20133" w:rsidP="00FB4FB0">
      <w:pPr>
        <w:pStyle w:val="Akapitzlist"/>
        <w:numPr>
          <w:ilvl w:val="0"/>
          <w:numId w:val="36"/>
        </w:numPr>
        <w:ind w:left="426"/>
        <w:jc w:val="both"/>
        <w:rPr>
          <w:rFonts w:ascii="Calibri" w:hAnsi="Calibri" w:cs="Calibri"/>
        </w:rPr>
      </w:pPr>
      <w:r w:rsidRPr="00FB4FB0">
        <w:rPr>
          <w:rFonts w:ascii="Calibri" w:hAnsi="Calibri" w:cs="Calibri"/>
        </w:rPr>
        <w:t xml:space="preserve">„Dobre kompetencje – lepszy start” – plan </w:t>
      </w:r>
      <w:r w:rsidR="00ED23EF" w:rsidRPr="00FB4FB0">
        <w:rPr>
          <w:rFonts w:ascii="Calibri" w:hAnsi="Calibri" w:cs="Calibri"/>
        </w:rPr>
        <w:t>402.796,00</w:t>
      </w:r>
      <w:r w:rsidRPr="00FB4FB0">
        <w:rPr>
          <w:rFonts w:ascii="Calibri" w:hAnsi="Calibri" w:cs="Calibri"/>
        </w:rPr>
        <w:t xml:space="preserve"> zł – wykonanie 0%</w:t>
      </w:r>
      <w:r w:rsidR="00CA7CA3" w:rsidRPr="00FB4FB0">
        <w:rPr>
          <w:rFonts w:ascii="Calibri" w:hAnsi="Calibri" w:cs="Calibri"/>
        </w:rPr>
        <w:t xml:space="preserve"> - środki wpłyną w drugim półroczu,</w:t>
      </w:r>
    </w:p>
    <w:p w14:paraId="46E882EF" w14:textId="7C121D96" w:rsidR="00ED23EF" w:rsidRDefault="00ED23EF" w:rsidP="00FB4FB0">
      <w:pPr>
        <w:pStyle w:val="Akapitzlist"/>
        <w:numPr>
          <w:ilvl w:val="0"/>
          <w:numId w:val="36"/>
        </w:numPr>
        <w:ind w:left="426"/>
        <w:jc w:val="both"/>
        <w:rPr>
          <w:rFonts w:ascii="Calibri" w:eastAsiaTheme="minorHAnsi" w:hAnsi="Calibri" w:cs="Calibri"/>
          <w:bCs/>
          <w:lang w:eastAsia="en-US"/>
        </w:rPr>
      </w:pPr>
      <w:r w:rsidRPr="00FB4FB0">
        <w:rPr>
          <w:rFonts w:ascii="Calibri" w:eastAsiaTheme="minorHAnsi" w:hAnsi="Calibri" w:cs="Calibri"/>
          <w:bCs/>
          <w:lang w:eastAsia="en-US"/>
        </w:rPr>
        <w:t xml:space="preserve">„Aktywizacja mieszkańców Gminy Somianka poprzez organizację kursu prawo jazdy kat. C” – plan </w:t>
      </w:r>
      <w:r w:rsidR="007B3A7D" w:rsidRPr="00FB4FB0">
        <w:rPr>
          <w:rFonts w:ascii="Calibri" w:eastAsiaTheme="minorHAnsi" w:hAnsi="Calibri" w:cs="Calibri"/>
          <w:bCs/>
          <w:lang w:eastAsia="en-US"/>
        </w:rPr>
        <w:t>50.014</w:t>
      </w:r>
      <w:r w:rsidRPr="00FB4FB0">
        <w:rPr>
          <w:rFonts w:ascii="Calibri" w:eastAsiaTheme="minorHAnsi" w:hAnsi="Calibri" w:cs="Calibri"/>
          <w:bCs/>
          <w:lang w:eastAsia="en-US"/>
        </w:rPr>
        <w:t>,00 zł - wykonanie 0%</w:t>
      </w:r>
      <w:r w:rsidR="00CA7CA3" w:rsidRPr="00FB4FB0">
        <w:rPr>
          <w:rFonts w:ascii="Calibri" w:eastAsiaTheme="minorHAnsi" w:hAnsi="Calibri" w:cs="Calibri"/>
          <w:bCs/>
          <w:lang w:eastAsia="en-US"/>
        </w:rPr>
        <w:t xml:space="preserve"> - </w:t>
      </w:r>
      <w:r w:rsidR="00CA7CA3" w:rsidRPr="00FB4FB0">
        <w:rPr>
          <w:rFonts w:ascii="Calibri" w:hAnsi="Calibri" w:cs="Calibri"/>
        </w:rPr>
        <w:t>środki wpłyną w drugim półroczu</w:t>
      </w:r>
      <w:r w:rsidRPr="00FB4FB0">
        <w:rPr>
          <w:rFonts w:ascii="Calibri" w:eastAsiaTheme="minorHAnsi" w:hAnsi="Calibri" w:cs="Calibri"/>
          <w:bCs/>
          <w:lang w:eastAsia="en-US"/>
        </w:rPr>
        <w:t>,</w:t>
      </w:r>
    </w:p>
    <w:p w14:paraId="092659DB" w14:textId="4B12409A" w:rsidR="00B20133" w:rsidRPr="00FB4FB0" w:rsidRDefault="00ED23EF" w:rsidP="00FB4FB0">
      <w:pPr>
        <w:pStyle w:val="Akapitzlist"/>
        <w:numPr>
          <w:ilvl w:val="0"/>
          <w:numId w:val="36"/>
        </w:numPr>
        <w:ind w:left="426"/>
        <w:jc w:val="both"/>
        <w:rPr>
          <w:rFonts w:ascii="Calibri" w:eastAsiaTheme="minorHAnsi" w:hAnsi="Calibri" w:cs="Calibri"/>
          <w:bCs/>
          <w:lang w:eastAsia="en-US"/>
        </w:rPr>
      </w:pPr>
      <w:r w:rsidRPr="00FB4FB0">
        <w:rPr>
          <w:rFonts w:ascii="Calibri" w:eastAsiaTheme="minorHAnsi" w:hAnsi="Calibri" w:cs="Calibri"/>
          <w:bCs/>
          <w:lang w:eastAsia="en-US"/>
        </w:rPr>
        <w:t>„Aktywni Razem” – plan 3</w:t>
      </w:r>
      <w:r w:rsidR="007B3A7D" w:rsidRPr="00FB4FB0">
        <w:rPr>
          <w:rFonts w:ascii="Calibri" w:eastAsiaTheme="minorHAnsi" w:hAnsi="Calibri" w:cs="Calibri"/>
          <w:bCs/>
          <w:lang w:eastAsia="en-US"/>
        </w:rPr>
        <w:t>9.228,70</w:t>
      </w:r>
      <w:r w:rsidRPr="00FB4FB0">
        <w:rPr>
          <w:rFonts w:ascii="Calibri" w:eastAsiaTheme="minorHAnsi" w:hAnsi="Calibri" w:cs="Calibri"/>
          <w:bCs/>
          <w:lang w:eastAsia="en-US"/>
        </w:rPr>
        <w:t xml:space="preserve"> zł – wykonanie 0%</w:t>
      </w:r>
      <w:r w:rsidR="00CA7CA3" w:rsidRPr="00FB4FB0">
        <w:rPr>
          <w:rFonts w:ascii="Calibri" w:eastAsiaTheme="minorHAnsi" w:hAnsi="Calibri" w:cs="Calibri"/>
          <w:bCs/>
          <w:lang w:eastAsia="en-US"/>
        </w:rPr>
        <w:t xml:space="preserve"> -</w:t>
      </w:r>
      <w:r w:rsidR="00CA7CA3" w:rsidRPr="00FB4FB0">
        <w:rPr>
          <w:rFonts w:ascii="Calibri" w:hAnsi="Calibri" w:cs="Calibri"/>
        </w:rPr>
        <w:t xml:space="preserve"> środki wpłyną w drugim półroczu</w:t>
      </w:r>
      <w:r w:rsidR="00097C99" w:rsidRPr="00FB4FB0">
        <w:rPr>
          <w:rFonts w:ascii="Calibri" w:eastAsiaTheme="minorHAnsi" w:hAnsi="Calibri" w:cs="Calibri"/>
          <w:bCs/>
          <w:lang w:eastAsia="en-US"/>
        </w:rPr>
        <w:t>,</w:t>
      </w:r>
    </w:p>
    <w:p w14:paraId="03A0E99C" w14:textId="1323FFC3" w:rsidR="009E2242" w:rsidRPr="0024549E" w:rsidRDefault="00105270" w:rsidP="0024549E">
      <w:pPr>
        <w:pStyle w:val="Akapitzlist"/>
        <w:numPr>
          <w:ilvl w:val="0"/>
          <w:numId w:val="23"/>
        </w:numPr>
        <w:ind w:left="426"/>
        <w:jc w:val="both"/>
        <w:rPr>
          <w:rFonts w:ascii="Calibri" w:hAnsi="Calibri" w:cs="Calibri"/>
        </w:rPr>
      </w:pPr>
      <w:r w:rsidRPr="0024549E">
        <w:rPr>
          <w:rFonts w:ascii="Calibri" w:hAnsi="Calibri" w:cs="Calibri"/>
        </w:rPr>
        <w:lastRenderedPageBreak/>
        <w:t xml:space="preserve">dotacje celowe otrzymane z budżetu państwa na zadania bieżące realizowane przez powiat na podstawie porozumień z organami administracji rządowej – wykonanie </w:t>
      </w:r>
      <w:r w:rsidR="00625938" w:rsidRPr="0024549E">
        <w:rPr>
          <w:rFonts w:ascii="Calibri" w:hAnsi="Calibri" w:cs="Calibri"/>
        </w:rPr>
        <w:t>100,00</w:t>
      </w:r>
      <w:r w:rsidRPr="0024549E">
        <w:rPr>
          <w:rFonts w:ascii="Calibri" w:hAnsi="Calibri" w:cs="Calibri"/>
        </w:rPr>
        <w:t>%. Zaplanowano tu dotacj</w:t>
      </w:r>
      <w:r w:rsidR="00E94110" w:rsidRPr="0024549E">
        <w:rPr>
          <w:rFonts w:ascii="Calibri" w:hAnsi="Calibri" w:cs="Calibri"/>
        </w:rPr>
        <w:t>e</w:t>
      </w:r>
      <w:r w:rsidRPr="0024549E">
        <w:rPr>
          <w:rFonts w:ascii="Calibri" w:hAnsi="Calibri" w:cs="Calibri"/>
        </w:rPr>
        <w:t xml:space="preserve"> na</w:t>
      </w:r>
      <w:r w:rsidR="009E2242" w:rsidRPr="0024549E">
        <w:rPr>
          <w:rFonts w:ascii="Calibri" w:hAnsi="Calibri" w:cs="Calibri"/>
        </w:rPr>
        <w:t>:</w:t>
      </w:r>
      <w:r w:rsidRPr="0024549E">
        <w:rPr>
          <w:rFonts w:ascii="Calibri" w:hAnsi="Calibri" w:cs="Calibri"/>
        </w:rPr>
        <w:t xml:space="preserve"> </w:t>
      </w:r>
    </w:p>
    <w:p w14:paraId="2FB7D01A" w14:textId="2233E063" w:rsidR="009E2242" w:rsidRPr="0024549E" w:rsidRDefault="00A15847" w:rsidP="0024549E">
      <w:pPr>
        <w:pStyle w:val="Akapitzlist"/>
        <w:numPr>
          <w:ilvl w:val="0"/>
          <w:numId w:val="16"/>
        </w:numPr>
        <w:ind w:left="426"/>
        <w:jc w:val="both"/>
        <w:rPr>
          <w:rFonts w:ascii="Calibri" w:hAnsi="Calibri" w:cs="Calibri"/>
        </w:rPr>
      </w:pPr>
      <w:r w:rsidRPr="0024549E">
        <w:rPr>
          <w:rFonts w:ascii="Calibri" w:hAnsi="Calibri" w:cs="Calibri"/>
        </w:rPr>
        <w:t xml:space="preserve">realizację zadań wynikających z programu kompleksowego wsparcia dla rodzin </w:t>
      </w:r>
      <w:r w:rsidR="00C5132E">
        <w:rPr>
          <w:rFonts w:ascii="Calibri" w:hAnsi="Calibri" w:cs="Calibri"/>
        </w:rPr>
        <w:br/>
      </w:r>
      <w:r w:rsidRPr="0024549E">
        <w:rPr>
          <w:rFonts w:ascii="Calibri" w:hAnsi="Calibri" w:cs="Calibri"/>
        </w:rPr>
        <w:t>"Za życiem"</w:t>
      </w:r>
      <w:r w:rsidR="00105270" w:rsidRPr="0024549E">
        <w:rPr>
          <w:rFonts w:ascii="Calibri" w:hAnsi="Calibri" w:cs="Calibri"/>
        </w:rPr>
        <w:t>, któ</w:t>
      </w:r>
      <w:r w:rsidR="00EE47B4" w:rsidRPr="0024549E">
        <w:rPr>
          <w:rFonts w:ascii="Calibri" w:hAnsi="Calibri" w:cs="Calibri"/>
        </w:rPr>
        <w:t xml:space="preserve">ra wpłynęła jednorazowo w </w:t>
      </w:r>
      <w:r w:rsidRPr="0024549E">
        <w:rPr>
          <w:rFonts w:ascii="Calibri" w:hAnsi="Calibri" w:cs="Calibri"/>
        </w:rPr>
        <w:t>kwocie 277.250,00 zł,</w:t>
      </w:r>
    </w:p>
    <w:p w14:paraId="1F51DF0F" w14:textId="4AF21084" w:rsidR="00105270" w:rsidRPr="009E7646" w:rsidRDefault="009E2242" w:rsidP="0024549E">
      <w:pPr>
        <w:pStyle w:val="Akapitzlist"/>
        <w:numPr>
          <w:ilvl w:val="0"/>
          <w:numId w:val="16"/>
        </w:numPr>
        <w:ind w:left="426"/>
        <w:jc w:val="both"/>
        <w:rPr>
          <w:rFonts w:ascii="Calibri" w:hAnsi="Calibri" w:cs="Calibri"/>
        </w:rPr>
      </w:pPr>
      <w:r w:rsidRPr="009E7646">
        <w:rPr>
          <w:rFonts w:ascii="Calibri" w:hAnsi="Calibri" w:cs="Calibri"/>
        </w:rPr>
        <w:t>o</w:t>
      </w:r>
      <w:r w:rsidR="00105270" w:rsidRPr="009E7646">
        <w:rPr>
          <w:rFonts w:ascii="Calibri" w:hAnsi="Calibri" w:cs="Calibri"/>
        </w:rPr>
        <w:t xml:space="preserve">rganizację kwalifikacji wojskowej – </w:t>
      </w:r>
      <w:r w:rsidR="00A15847" w:rsidRPr="009E7646">
        <w:rPr>
          <w:rFonts w:ascii="Calibri" w:hAnsi="Calibri" w:cs="Calibri"/>
        </w:rPr>
        <w:t xml:space="preserve">23.320,00 zł - </w:t>
      </w:r>
      <w:r w:rsidR="00105270" w:rsidRPr="009E7646">
        <w:rPr>
          <w:rFonts w:ascii="Calibri" w:hAnsi="Calibri" w:cs="Calibri"/>
        </w:rPr>
        <w:t>wykonanie</w:t>
      </w:r>
      <w:r w:rsidR="007E06D2" w:rsidRPr="009E7646">
        <w:rPr>
          <w:rFonts w:ascii="Calibri" w:hAnsi="Calibri" w:cs="Calibri"/>
        </w:rPr>
        <w:t xml:space="preserve"> </w:t>
      </w:r>
      <w:r w:rsidR="00A15847" w:rsidRPr="009E7646">
        <w:rPr>
          <w:rFonts w:ascii="Calibri" w:hAnsi="Calibri" w:cs="Calibri"/>
        </w:rPr>
        <w:t>100%  - zadanie zostało zrealizowane,</w:t>
      </w:r>
    </w:p>
    <w:p w14:paraId="4D489938" w14:textId="3B340145" w:rsidR="00A15847" w:rsidRPr="009E7646" w:rsidRDefault="00A15847" w:rsidP="0024549E">
      <w:pPr>
        <w:pStyle w:val="Akapitzlist"/>
        <w:numPr>
          <w:ilvl w:val="0"/>
          <w:numId w:val="16"/>
        </w:numPr>
        <w:ind w:left="426"/>
        <w:jc w:val="both"/>
        <w:rPr>
          <w:rFonts w:ascii="Calibri" w:hAnsi="Calibri" w:cs="Calibri"/>
        </w:rPr>
      </w:pPr>
      <w:r w:rsidRPr="009E7646">
        <w:rPr>
          <w:rFonts w:ascii="Calibri" w:hAnsi="Calibri" w:cs="Calibri"/>
        </w:rPr>
        <w:t xml:space="preserve">dotacja na realizację zadań wynikających z ustawy o pomocy obywatelom Ukrainy </w:t>
      </w:r>
      <w:r w:rsidR="00C5132E">
        <w:rPr>
          <w:rFonts w:ascii="Calibri" w:hAnsi="Calibri" w:cs="Calibri"/>
        </w:rPr>
        <w:br/>
      </w:r>
      <w:r w:rsidRPr="009E7646">
        <w:rPr>
          <w:rFonts w:ascii="Calibri" w:hAnsi="Calibri" w:cs="Calibri"/>
        </w:rPr>
        <w:t xml:space="preserve">w związku z konfliktem zbrojnym na terytorium tego państwa – kwota 328.800,00 zł, wykonanie 100%, </w:t>
      </w:r>
    </w:p>
    <w:p w14:paraId="79B68795" w14:textId="77777777" w:rsidR="0024549E" w:rsidRDefault="00A15847" w:rsidP="00302B43">
      <w:pPr>
        <w:pStyle w:val="Akapitzlist"/>
        <w:numPr>
          <w:ilvl w:val="0"/>
          <w:numId w:val="23"/>
        </w:numPr>
        <w:ind w:left="426"/>
        <w:jc w:val="both"/>
        <w:rPr>
          <w:rFonts w:ascii="Calibri" w:hAnsi="Calibri" w:cs="Calibri"/>
        </w:rPr>
      </w:pPr>
      <w:r w:rsidRPr="0024549E">
        <w:rPr>
          <w:rFonts w:ascii="Calibri" w:hAnsi="Calibri" w:cs="Calibri"/>
        </w:rPr>
        <w:t>dotacja celowa z budżetu państwa na wypłatę dodatku wychowawczego „500+” – kwota 237.746,70 zł, wykonanie 100%, od 1.06.2022 r. wypłatę dodatków przejął ZUS,</w:t>
      </w:r>
    </w:p>
    <w:p w14:paraId="1136199E" w14:textId="026F08F1" w:rsidR="005A1ED3" w:rsidRDefault="004C4009" w:rsidP="00302B43">
      <w:pPr>
        <w:pStyle w:val="Akapitzlist"/>
        <w:numPr>
          <w:ilvl w:val="0"/>
          <w:numId w:val="23"/>
        </w:numPr>
        <w:ind w:left="426"/>
        <w:jc w:val="both"/>
        <w:rPr>
          <w:rFonts w:ascii="Calibri" w:hAnsi="Calibri" w:cs="Calibri"/>
        </w:rPr>
      </w:pPr>
      <w:r w:rsidRPr="0024549E">
        <w:rPr>
          <w:rFonts w:ascii="Calibri" w:hAnsi="Calibri" w:cs="Calibri"/>
        </w:rPr>
        <w:t xml:space="preserve">środki z państwowych funduszy celowych na zadania bieżące wykonanie </w:t>
      </w:r>
      <w:r w:rsidR="00A15847" w:rsidRPr="0024549E">
        <w:rPr>
          <w:rFonts w:ascii="Calibri" w:hAnsi="Calibri" w:cs="Calibri"/>
        </w:rPr>
        <w:t>1,53</w:t>
      </w:r>
      <w:r w:rsidRPr="0024549E">
        <w:rPr>
          <w:rFonts w:ascii="Calibri" w:hAnsi="Calibri" w:cs="Calibri"/>
        </w:rPr>
        <w:t xml:space="preserve">% - zostały tu zaplanowane środki </w:t>
      </w:r>
      <w:r w:rsidR="00A15847" w:rsidRPr="0024549E">
        <w:rPr>
          <w:rFonts w:ascii="Calibri" w:hAnsi="Calibri" w:cs="Calibri"/>
        </w:rPr>
        <w:t xml:space="preserve">z Funduszu Rozwoju Przewozów Autobusowych </w:t>
      </w:r>
      <w:r w:rsidR="00C5132E">
        <w:rPr>
          <w:rFonts w:ascii="Calibri" w:hAnsi="Calibri" w:cs="Calibri"/>
        </w:rPr>
        <w:br/>
      </w:r>
      <w:r w:rsidRPr="0024549E">
        <w:rPr>
          <w:rFonts w:ascii="Calibri" w:hAnsi="Calibri" w:cs="Calibri"/>
        </w:rPr>
        <w:t xml:space="preserve">na </w:t>
      </w:r>
      <w:r w:rsidR="00351BED" w:rsidRPr="0024549E">
        <w:rPr>
          <w:rFonts w:ascii="Calibri" w:hAnsi="Calibri" w:cs="Calibri"/>
        </w:rPr>
        <w:t xml:space="preserve">funkcjonowanie </w:t>
      </w:r>
      <w:r w:rsidR="007E06D2" w:rsidRPr="0024549E">
        <w:rPr>
          <w:rFonts w:ascii="Calibri" w:hAnsi="Calibri" w:cs="Calibri"/>
        </w:rPr>
        <w:t xml:space="preserve">publicznej </w:t>
      </w:r>
      <w:r w:rsidR="00351BED" w:rsidRPr="0024549E">
        <w:rPr>
          <w:rFonts w:ascii="Calibri" w:hAnsi="Calibri" w:cs="Calibri"/>
        </w:rPr>
        <w:t>linii autobusowej</w:t>
      </w:r>
      <w:r w:rsidR="007E06D2" w:rsidRPr="0024549E">
        <w:rPr>
          <w:rFonts w:ascii="Calibri" w:hAnsi="Calibri" w:cs="Calibri"/>
        </w:rPr>
        <w:t xml:space="preserve"> </w:t>
      </w:r>
      <w:r w:rsidR="00A15847" w:rsidRPr="0024549E">
        <w:rPr>
          <w:rFonts w:ascii="Calibri" w:hAnsi="Calibri" w:cs="Calibri"/>
        </w:rPr>
        <w:t>na terenie gmin Brańszczyk, Somianka, Rząśnik. Linię autobusową na trasie</w:t>
      </w:r>
      <w:r w:rsidR="007E06D2" w:rsidRPr="0024549E">
        <w:rPr>
          <w:rFonts w:ascii="Calibri" w:hAnsi="Calibri" w:cs="Calibri"/>
        </w:rPr>
        <w:t xml:space="preserve"> Udrzyn</w:t>
      </w:r>
      <w:r w:rsidR="00351BED" w:rsidRPr="0024549E">
        <w:rPr>
          <w:rFonts w:ascii="Calibri" w:hAnsi="Calibri" w:cs="Calibri"/>
        </w:rPr>
        <w:t xml:space="preserve"> – Brańszczyk – Wyszków</w:t>
      </w:r>
      <w:r w:rsidR="00A15847" w:rsidRPr="0024549E">
        <w:rPr>
          <w:rFonts w:ascii="Calibri" w:hAnsi="Calibri" w:cs="Calibri"/>
        </w:rPr>
        <w:t xml:space="preserve"> uruchomiono 16.05.2022 r.</w:t>
      </w:r>
      <w:r w:rsidR="007E06D2" w:rsidRPr="0024549E">
        <w:rPr>
          <w:rFonts w:ascii="Calibri" w:hAnsi="Calibri" w:cs="Calibri"/>
        </w:rPr>
        <w:t xml:space="preserve">, </w:t>
      </w:r>
      <w:r w:rsidR="003268A9" w:rsidRPr="0024549E">
        <w:rPr>
          <w:rFonts w:ascii="Calibri" w:hAnsi="Calibri" w:cs="Calibri"/>
        </w:rPr>
        <w:t xml:space="preserve">natomiast linie na terenie gmin Rząśnik i Somianka zostaną uruchomione w miesiącu wrześniu. W związku z tym środki z Funduszu wpłyną w III i IV kwartale br., </w:t>
      </w:r>
      <w:r w:rsidR="00C5132E">
        <w:rPr>
          <w:rFonts w:ascii="Calibri" w:hAnsi="Calibri" w:cs="Calibri"/>
        </w:rPr>
        <w:br/>
      </w:r>
      <w:r w:rsidR="003268A9" w:rsidRPr="0024549E">
        <w:rPr>
          <w:rFonts w:ascii="Calibri" w:hAnsi="Calibri" w:cs="Calibri"/>
        </w:rPr>
        <w:t>po rozliczeniu wydatków.</w:t>
      </w:r>
    </w:p>
    <w:p w14:paraId="1C84D375" w14:textId="78B6C191" w:rsidR="0024549E" w:rsidRPr="0024549E" w:rsidRDefault="004E4E79" w:rsidP="00704E98">
      <w:pPr>
        <w:pStyle w:val="Akapitzlist"/>
        <w:numPr>
          <w:ilvl w:val="0"/>
          <w:numId w:val="23"/>
        </w:numPr>
        <w:ind w:left="426"/>
        <w:jc w:val="both"/>
        <w:rPr>
          <w:rFonts w:ascii="Calibri" w:hAnsi="Calibri" w:cs="Calibri"/>
        </w:rPr>
      </w:pPr>
      <w:r w:rsidRPr="0024549E">
        <w:rPr>
          <w:rFonts w:ascii="Calibri" w:hAnsi="Calibri" w:cs="Calibri"/>
        </w:rPr>
        <w:t xml:space="preserve">środki </w:t>
      </w:r>
      <w:r w:rsidR="00704E98" w:rsidRPr="0024549E">
        <w:rPr>
          <w:rFonts w:ascii="Calibri" w:eastAsiaTheme="minorHAnsi" w:hAnsi="Calibri" w:cs="Calibri"/>
          <w:bCs/>
          <w:lang w:eastAsia="en-US"/>
        </w:rPr>
        <w:t>z Funduszu Przeciwdziałania COVID-19 na 202</w:t>
      </w:r>
      <w:r w:rsidR="003268A9" w:rsidRPr="0024549E">
        <w:rPr>
          <w:rFonts w:ascii="Calibri" w:eastAsiaTheme="minorHAnsi" w:hAnsi="Calibri" w:cs="Calibri"/>
          <w:bCs/>
          <w:lang w:eastAsia="en-US"/>
        </w:rPr>
        <w:t>2</w:t>
      </w:r>
      <w:r w:rsidR="00704E98" w:rsidRPr="0024549E">
        <w:rPr>
          <w:rFonts w:ascii="Calibri" w:eastAsiaTheme="minorHAnsi" w:hAnsi="Calibri" w:cs="Calibri"/>
          <w:bCs/>
          <w:lang w:eastAsia="en-US"/>
        </w:rPr>
        <w:t xml:space="preserve"> r. </w:t>
      </w:r>
      <w:r w:rsidR="003268A9" w:rsidRPr="0024549E">
        <w:rPr>
          <w:rFonts w:ascii="Calibri" w:eastAsiaTheme="minorHAnsi" w:hAnsi="Calibri" w:cs="Calibri"/>
          <w:bCs/>
          <w:lang w:eastAsia="en-US"/>
        </w:rPr>
        <w:t xml:space="preserve">wpłynęły jednorazowo w kwocie 253.500,00 zł  </w:t>
      </w:r>
      <w:r w:rsidR="00704E98" w:rsidRPr="0024549E">
        <w:rPr>
          <w:rFonts w:ascii="Calibri" w:eastAsiaTheme="minorHAnsi" w:hAnsi="Calibri" w:cs="Calibri"/>
          <w:bCs/>
          <w:lang w:eastAsia="en-US"/>
        </w:rPr>
        <w:t>z przeznaczeniem na pomoc dla Dom</w:t>
      </w:r>
      <w:r w:rsidR="00760613" w:rsidRPr="0024549E">
        <w:rPr>
          <w:rFonts w:ascii="Calibri" w:eastAsiaTheme="minorHAnsi" w:hAnsi="Calibri" w:cs="Calibri"/>
          <w:bCs/>
          <w:lang w:eastAsia="en-US"/>
        </w:rPr>
        <w:t>ów</w:t>
      </w:r>
      <w:r w:rsidR="00704E98" w:rsidRPr="0024549E">
        <w:rPr>
          <w:rFonts w:ascii="Calibri" w:eastAsiaTheme="minorHAnsi" w:hAnsi="Calibri" w:cs="Calibri"/>
          <w:bCs/>
          <w:lang w:eastAsia="en-US"/>
        </w:rPr>
        <w:t xml:space="preserve"> Pomocy Społecznej </w:t>
      </w:r>
      <w:r w:rsidR="00C5132E">
        <w:rPr>
          <w:rFonts w:ascii="Calibri" w:eastAsiaTheme="minorHAnsi" w:hAnsi="Calibri" w:cs="Calibri"/>
          <w:bCs/>
          <w:lang w:eastAsia="en-US"/>
        </w:rPr>
        <w:br/>
      </w:r>
      <w:r w:rsidR="00704E98" w:rsidRPr="0024549E">
        <w:rPr>
          <w:rFonts w:ascii="Calibri" w:eastAsiaTheme="minorHAnsi" w:hAnsi="Calibri" w:cs="Calibri"/>
          <w:bCs/>
          <w:lang w:eastAsia="en-US"/>
        </w:rPr>
        <w:t>w przeciwdziałaniu skutkom rozprzest</w:t>
      </w:r>
      <w:r w:rsidR="003268A9" w:rsidRPr="0024549E">
        <w:rPr>
          <w:rFonts w:ascii="Calibri" w:eastAsiaTheme="minorHAnsi" w:hAnsi="Calibri" w:cs="Calibri"/>
          <w:bCs/>
          <w:lang w:eastAsia="en-US"/>
        </w:rPr>
        <w:t>rzeniania się wirusa SARS-Cov-2 - wykonanie 100%,</w:t>
      </w:r>
    </w:p>
    <w:p w14:paraId="74859E0A" w14:textId="162CC47A" w:rsidR="0024549E" w:rsidRDefault="003268A9" w:rsidP="00302B43">
      <w:pPr>
        <w:pStyle w:val="Akapitzlist"/>
        <w:numPr>
          <w:ilvl w:val="0"/>
          <w:numId w:val="23"/>
        </w:numPr>
        <w:ind w:left="426"/>
        <w:jc w:val="both"/>
        <w:rPr>
          <w:rFonts w:ascii="Calibri" w:eastAsiaTheme="minorHAnsi" w:hAnsi="Calibri" w:cs="Calibri"/>
          <w:bCs/>
          <w:lang w:eastAsia="en-US"/>
        </w:rPr>
      </w:pPr>
      <w:r w:rsidRPr="0024549E">
        <w:rPr>
          <w:rFonts w:ascii="Calibri" w:eastAsiaTheme="minorHAnsi" w:hAnsi="Calibri" w:cs="Calibri"/>
          <w:bCs/>
          <w:lang w:eastAsia="en-US"/>
        </w:rPr>
        <w:t xml:space="preserve">dotacje celowe otrzymane z powiatu na podstawie porozumień – kwota 94.050,00 zł, </w:t>
      </w:r>
      <w:r w:rsidR="00C5132E">
        <w:rPr>
          <w:rFonts w:ascii="Calibri" w:eastAsiaTheme="minorHAnsi" w:hAnsi="Calibri" w:cs="Calibri"/>
          <w:bCs/>
          <w:lang w:eastAsia="en-US"/>
        </w:rPr>
        <w:br/>
      </w:r>
      <w:r w:rsidRPr="0024549E">
        <w:rPr>
          <w:rFonts w:ascii="Calibri" w:eastAsiaTheme="minorHAnsi" w:hAnsi="Calibri" w:cs="Calibri"/>
          <w:bCs/>
          <w:lang w:eastAsia="en-US"/>
        </w:rPr>
        <w:t xml:space="preserve">tj. 97,16% planu – środki od innych powiatów na kształcenie uczniów klas wielozawodowych w </w:t>
      </w:r>
      <w:proofErr w:type="spellStart"/>
      <w:r w:rsidRPr="0024549E">
        <w:rPr>
          <w:rFonts w:ascii="Calibri" w:eastAsiaTheme="minorHAnsi" w:hAnsi="Calibri" w:cs="Calibri"/>
          <w:bCs/>
          <w:lang w:eastAsia="en-US"/>
        </w:rPr>
        <w:t>CEZiU</w:t>
      </w:r>
      <w:proofErr w:type="spellEnd"/>
      <w:r w:rsidRPr="0024549E">
        <w:rPr>
          <w:rFonts w:ascii="Calibri" w:eastAsiaTheme="minorHAnsi" w:hAnsi="Calibri" w:cs="Calibri"/>
          <w:bCs/>
          <w:lang w:eastAsia="en-US"/>
        </w:rPr>
        <w:t xml:space="preserve"> „Kopernik” w Wyszkowie,</w:t>
      </w:r>
    </w:p>
    <w:p w14:paraId="13EC1FD8" w14:textId="1FD78E5B" w:rsidR="003268A9" w:rsidRDefault="003268A9" w:rsidP="00302B43">
      <w:pPr>
        <w:pStyle w:val="Akapitzlist"/>
        <w:numPr>
          <w:ilvl w:val="0"/>
          <w:numId w:val="23"/>
        </w:numPr>
        <w:ind w:left="426"/>
        <w:jc w:val="both"/>
        <w:rPr>
          <w:rFonts w:ascii="Calibri" w:eastAsiaTheme="minorHAnsi" w:hAnsi="Calibri" w:cs="Calibri"/>
          <w:bCs/>
          <w:lang w:eastAsia="en-US"/>
        </w:rPr>
      </w:pPr>
      <w:r w:rsidRPr="0024549E">
        <w:rPr>
          <w:rFonts w:ascii="Calibri" w:eastAsiaTheme="minorHAnsi" w:hAnsi="Calibri" w:cs="Calibri"/>
          <w:bCs/>
          <w:lang w:eastAsia="en-US"/>
        </w:rPr>
        <w:t xml:space="preserve">dotacja z Funduszu Wsparcia </w:t>
      </w:r>
      <w:r w:rsidR="002D4846" w:rsidRPr="0024549E">
        <w:rPr>
          <w:rFonts w:ascii="Calibri" w:eastAsiaTheme="minorHAnsi" w:hAnsi="Calibri" w:cs="Calibri"/>
          <w:bCs/>
          <w:lang w:eastAsia="en-US"/>
        </w:rPr>
        <w:t xml:space="preserve">Państwowej </w:t>
      </w:r>
      <w:r w:rsidRPr="0024549E">
        <w:rPr>
          <w:rFonts w:ascii="Calibri" w:eastAsiaTheme="minorHAnsi" w:hAnsi="Calibri" w:cs="Calibri"/>
          <w:bCs/>
          <w:lang w:eastAsia="en-US"/>
        </w:rPr>
        <w:t>Straży Pożarn</w:t>
      </w:r>
      <w:r w:rsidR="002D4846" w:rsidRPr="0024549E">
        <w:rPr>
          <w:rFonts w:ascii="Calibri" w:eastAsiaTheme="minorHAnsi" w:hAnsi="Calibri" w:cs="Calibri"/>
          <w:bCs/>
          <w:lang w:eastAsia="en-US"/>
        </w:rPr>
        <w:t>ej</w:t>
      </w:r>
      <w:r w:rsidRPr="0024549E">
        <w:rPr>
          <w:rFonts w:ascii="Calibri" w:eastAsiaTheme="minorHAnsi" w:hAnsi="Calibri" w:cs="Calibri"/>
          <w:bCs/>
          <w:lang w:eastAsia="en-US"/>
        </w:rPr>
        <w:t xml:space="preserve"> na zakup umundurowania </w:t>
      </w:r>
      <w:r w:rsidR="00C5132E">
        <w:rPr>
          <w:rFonts w:ascii="Calibri" w:eastAsiaTheme="minorHAnsi" w:hAnsi="Calibri" w:cs="Calibri"/>
          <w:bCs/>
          <w:lang w:eastAsia="en-US"/>
        </w:rPr>
        <w:br/>
      </w:r>
      <w:r w:rsidRPr="0024549E">
        <w:rPr>
          <w:rFonts w:ascii="Calibri" w:eastAsiaTheme="minorHAnsi" w:hAnsi="Calibri" w:cs="Calibri"/>
          <w:bCs/>
          <w:lang w:eastAsia="en-US"/>
        </w:rPr>
        <w:t>dla funkcjonariuszy oraz remont łodzi – kwota 9.370,00 zł, tj. 100% planu,</w:t>
      </w:r>
    </w:p>
    <w:p w14:paraId="17C98B8D" w14:textId="7300F023" w:rsidR="003268A9" w:rsidRPr="0024549E" w:rsidRDefault="002D4846" w:rsidP="00704E98">
      <w:pPr>
        <w:pStyle w:val="Akapitzlist"/>
        <w:numPr>
          <w:ilvl w:val="0"/>
          <w:numId w:val="23"/>
        </w:numPr>
        <w:ind w:left="426"/>
        <w:jc w:val="both"/>
        <w:rPr>
          <w:rFonts w:ascii="Calibri" w:eastAsiaTheme="minorHAnsi" w:hAnsi="Calibri" w:cs="Calibri"/>
          <w:bCs/>
          <w:lang w:eastAsia="en-US"/>
        </w:rPr>
      </w:pPr>
      <w:r w:rsidRPr="0024549E">
        <w:rPr>
          <w:rFonts w:ascii="Calibri" w:eastAsiaTheme="minorHAnsi" w:hAnsi="Calibri" w:cs="Calibri"/>
          <w:bCs/>
          <w:lang w:eastAsia="en-US"/>
        </w:rPr>
        <w:t xml:space="preserve">środki na dofinansowanie własnych zadań bieżących pozyskane z innych źródeł, </w:t>
      </w:r>
      <w:r w:rsidR="00C5132E">
        <w:rPr>
          <w:rFonts w:ascii="Calibri" w:eastAsiaTheme="minorHAnsi" w:hAnsi="Calibri" w:cs="Calibri"/>
          <w:bCs/>
          <w:lang w:eastAsia="en-US"/>
        </w:rPr>
        <w:br/>
      </w:r>
      <w:r w:rsidRPr="0024549E">
        <w:rPr>
          <w:rFonts w:ascii="Calibri" w:eastAsiaTheme="minorHAnsi" w:hAnsi="Calibri" w:cs="Calibri"/>
          <w:bCs/>
          <w:lang w:eastAsia="en-US"/>
        </w:rPr>
        <w:t xml:space="preserve">są to środki z Funduszu Pomocy na realizację dodatkowych zadań oświatowych związanych z kształceniem i wychowaniem uczniów, będących obywatelami Ukrainy, </w:t>
      </w:r>
      <w:r w:rsidR="00C5132E">
        <w:rPr>
          <w:rFonts w:ascii="Calibri" w:eastAsiaTheme="minorHAnsi" w:hAnsi="Calibri" w:cs="Calibri"/>
          <w:bCs/>
          <w:lang w:eastAsia="en-US"/>
        </w:rPr>
        <w:br/>
      </w:r>
      <w:r w:rsidRPr="0024549E">
        <w:rPr>
          <w:rFonts w:ascii="Calibri" w:eastAsiaTheme="minorHAnsi" w:hAnsi="Calibri" w:cs="Calibri"/>
          <w:bCs/>
          <w:lang w:eastAsia="en-US"/>
        </w:rPr>
        <w:t xml:space="preserve">o których mowa w ustawie o </w:t>
      </w:r>
      <w:r w:rsidRPr="0024549E">
        <w:rPr>
          <w:rFonts w:ascii="Calibri" w:hAnsi="Calibri" w:cs="Calibri"/>
        </w:rPr>
        <w:t>pomocy obywatelom Ukrainy w związku z konfliktem zbrojnym na terytorium tego państwa – kwota 95.423,00 zł, tj. 100% planu,</w:t>
      </w:r>
    </w:p>
    <w:p w14:paraId="488CF8DD" w14:textId="02577A70" w:rsidR="00B64C60" w:rsidRPr="0024549E" w:rsidRDefault="005A1ED3" w:rsidP="00A555DE">
      <w:pPr>
        <w:pStyle w:val="Akapitzlist"/>
        <w:numPr>
          <w:ilvl w:val="0"/>
          <w:numId w:val="23"/>
        </w:numPr>
        <w:ind w:left="426"/>
        <w:jc w:val="both"/>
        <w:rPr>
          <w:rFonts w:ascii="Calibri" w:eastAsiaTheme="minorHAnsi" w:hAnsi="Calibri" w:cs="Calibri"/>
          <w:bCs/>
          <w:lang w:eastAsia="en-US"/>
        </w:rPr>
      </w:pPr>
      <w:r w:rsidRPr="0024549E">
        <w:rPr>
          <w:rFonts w:ascii="Calibri" w:hAnsi="Calibri" w:cs="Calibri"/>
        </w:rPr>
        <w:t xml:space="preserve">dotacje celowe otrzymane z tytułu pomocy finansowej udzielanej między jst na zadania bieżące – wykonanie </w:t>
      </w:r>
      <w:r w:rsidR="002D4846" w:rsidRPr="0024549E">
        <w:rPr>
          <w:rFonts w:ascii="Calibri" w:hAnsi="Calibri" w:cs="Calibri"/>
        </w:rPr>
        <w:t>32,87% - zaplanowano tu m.in. dotacje</w:t>
      </w:r>
      <w:r w:rsidR="00B64C60" w:rsidRPr="0024549E">
        <w:rPr>
          <w:rFonts w:ascii="Calibri" w:hAnsi="Calibri" w:cs="Calibri"/>
        </w:rPr>
        <w:t>:</w:t>
      </w:r>
    </w:p>
    <w:p w14:paraId="63340A6E" w14:textId="69DD037E" w:rsidR="005A1ED3" w:rsidRPr="0024549E" w:rsidRDefault="005A1ED3" w:rsidP="0024549E">
      <w:pPr>
        <w:pStyle w:val="Akapitzlist"/>
        <w:numPr>
          <w:ilvl w:val="0"/>
          <w:numId w:val="24"/>
        </w:numPr>
        <w:ind w:left="426"/>
        <w:jc w:val="both"/>
        <w:rPr>
          <w:rFonts w:ascii="Calibri" w:hAnsi="Calibri" w:cs="Calibri"/>
        </w:rPr>
      </w:pPr>
      <w:r w:rsidRPr="0024549E">
        <w:rPr>
          <w:rFonts w:ascii="Calibri" w:hAnsi="Calibri" w:cs="Calibri"/>
        </w:rPr>
        <w:t>na organizację powiatowych zawodów sportowych</w:t>
      </w:r>
      <w:r w:rsidR="00B64C60" w:rsidRPr="0024549E">
        <w:rPr>
          <w:rFonts w:ascii="Calibri" w:hAnsi="Calibri" w:cs="Calibri"/>
        </w:rPr>
        <w:t xml:space="preserve"> w kwocie 65.000 zł – wykonanie </w:t>
      </w:r>
      <w:r w:rsidR="002D4846" w:rsidRPr="0024549E">
        <w:rPr>
          <w:rFonts w:ascii="Calibri" w:hAnsi="Calibri" w:cs="Calibri"/>
        </w:rPr>
        <w:t>65,38</w:t>
      </w:r>
      <w:r w:rsidR="00B64C60" w:rsidRPr="0024549E">
        <w:rPr>
          <w:rFonts w:ascii="Calibri" w:hAnsi="Calibri" w:cs="Calibri"/>
        </w:rPr>
        <w:t>%</w:t>
      </w:r>
      <w:r w:rsidRPr="0024549E">
        <w:rPr>
          <w:rFonts w:ascii="Calibri" w:hAnsi="Calibri" w:cs="Calibri"/>
        </w:rPr>
        <w:t>,</w:t>
      </w:r>
      <w:r w:rsidR="00B64C60" w:rsidRPr="0024549E">
        <w:rPr>
          <w:rFonts w:ascii="Calibri" w:hAnsi="Calibri" w:cs="Calibri"/>
        </w:rPr>
        <w:t xml:space="preserve"> </w:t>
      </w:r>
    </w:p>
    <w:p w14:paraId="5E80F720" w14:textId="3D188C6F" w:rsidR="00B64C60" w:rsidRPr="0024549E" w:rsidRDefault="00B64C60" w:rsidP="0024549E">
      <w:pPr>
        <w:pStyle w:val="Akapitzlist"/>
        <w:numPr>
          <w:ilvl w:val="0"/>
          <w:numId w:val="24"/>
        </w:numPr>
        <w:ind w:left="426"/>
        <w:jc w:val="both"/>
        <w:rPr>
          <w:rFonts w:ascii="Calibri" w:hAnsi="Calibri" w:cs="Calibri"/>
        </w:rPr>
      </w:pPr>
      <w:r w:rsidRPr="0024549E">
        <w:rPr>
          <w:rFonts w:ascii="Calibri" w:hAnsi="Calibri" w:cs="Calibri"/>
        </w:rPr>
        <w:t xml:space="preserve">na organizację publicznej linii autobusowej na trasie Udrzyn – Brańszczyk – Wyszków, </w:t>
      </w:r>
      <w:r w:rsidR="002D4846" w:rsidRPr="0024549E">
        <w:rPr>
          <w:rFonts w:ascii="Calibri" w:hAnsi="Calibri" w:cs="Calibri"/>
        </w:rPr>
        <w:t>kwota 104.000</w:t>
      </w:r>
      <w:r w:rsidR="00A57BDC" w:rsidRPr="0024549E">
        <w:rPr>
          <w:rFonts w:ascii="Calibri" w:hAnsi="Calibri" w:cs="Calibri"/>
        </w:rPr>
        <w:t xml:space="preserve">,00 zł – wykonanie </w:t>
      </w:r>
      <w:r w:rsidR="002D4846" w:rsidRPr="0024549E">
        <w:rPr>
          <w:rFonts w:ascii="Calibri" w:hAnsi="Calibri" w:cs="Calibri"/>
        </w:rPr>
        <w:t>51,87%</w:t>
      </w:r>
      <w:r w:rsidR="00A57BDC" w:rsidRPr="0024549E">
        <w:rPr>
          <w:rFonts w:ascii="Calibri" w:hAnsi="Calibri" w:cs="Calibri"/>
        </w:rPr>
        <w:t>,</w:t>
      </w:r>
    </w:p>
    <w:p w14:paraId="14956650" w14:textId="26B366F8" w:rsidR="00476076" w:rsidRPr="0024549E" w:rsidRDefault="00476076" w:rsidP="0024549E">
      <w:pPr>
        <w:pStyle w:val="Akapitzlist"/>
        <w:numPr>
          <w:ilvl w:val="0"/>
          <w:numId w:val="24"/>
        </w:numPr>
        <w:ind w:left="426"/>
        <w:jc w:val="both"/>
        <w:rPr>
          <w:rFonts w:ascii="Calibri" w:hAnsi="Calibri" w:cs="Calibri"/>
          <w:bCs/>
        </w:rPr>
      </w:pPr>
      <w:r w:rsidRPr="0024549E">
        <w:rPr>
          <w:rFonts w:ascii="Calibri" w:hAnsi="Calibri" w:cs="Calibri"/>
        </w:rPr>
        <w:t xml:space="preserve">na </w:t>
      </w:r>
      <w:r w:rsidRPr="0024549E">
        <w:rPr>
          <w:rFonts w:ascii="Calibri" w:hAnsi="Calibri" w:cs="Calibri"/>
          <w:bCs/>
        </w:rPr>
        <w:t xml:space="preserve">remont </w:t>
      </w:r>
      <w:r w:rsidR="00832822" w:rsidRPr="0024549E">
        <w:rPr>
          <w:rFonts w:ascii="Calibri" w:hAnsi="Calibri" w:cs="Calibri"/>
          <w:bCs/>
        </w:rPr>
        <w:t>s</w:t>
      </w:r>
      <w:r w:rsidR="002D4846" w:rsidRPr="0024549E">
        <w:rPr>
          <w:rFonts w:ascii="Calibri" w:hAnsi="Calibri" w:cs="Calibri"/>
          <w:bCs/>
        </w:rPr>
        <w:t>ali gimnastycznej w ILO w Wyszkowie  plan 119.250</w:t>
      </w:r>
      <w:r w:rsidRPr="0024549E">
        <w:rPr>
          <w:rFonts w:ascii="Calibri" w:hAnsi="Calibri" w:cs="Calibri"/>
          <w:bCs/>
        </w:rPr>
        <w:t xml:space="preserve">,00 zł – wykonanie 0% </w:t>
      </w:r>
      <w:r w:rsidR="002D4846" w:rsidRPr="0024549E">
        <w:rPr>
          <w:rFonts w:ascii="Calibri" w:hAnsi="Calibri" w:cs="Calibri"/>
          <w:bCs/>
        </w:rPr>
        <w:t xml:space="preserve">- </w:t>
      </w:r>
      <w:r w:rsidRPr="0024549E">
        <w:rPr>
          <w:rFonts w:ascii="Calibri" w:hAnsi="Calibri" w:cs="Calibri"/>
          <w:bCs/>
        </w:rPr>
        <w:t xml:space="preserve">środki z </w:t>
      </w:r>
      <w:r w:rsidR="002D4846" w:rsidRPr="0024549E">
        <w:rPr>
          <w:rFonts w:ascii="Calibri" w:hAnsi="Calibri" w:cs="Calibri"/>
          <w:bCs/>
        </w:rPr>
        <w:t>Samorządu Województwa Mazowieckiego – wykonanie w II półroczu</w:t>
      </w:r>
      <w:r w:rsidRPr="0024549E">
        <w:rPr>
          <w:rFonts w:ascii="Calibri" w:hAnsi="Calibri" w:cs="Calibri"/>
          <w:bCs/>
        </w:rPr>
        <w:t>.</w:t>
      </w:r>
    </w:p>
    <w:p w14:paraId="4282BCD1" w14:textId="77777777" w:rsidR="00B64C60" w:rsidRPr="009E7646" w:rsidRDefault="00B64C60" w:rsidP="00A555DE">
      <w:pPr>
        <w:jc w:val="both"/>
        <w:rPr>
          <w:rFonts w:ascii="Calibri" w:hAnsi="Calibri" w:cs="Calibri"/>
          <w:color w:val="FF0000"/>
        </w:rPr>
      </w:pPr>
    </w:p>
    <w:p w14:paraId="2C9268C8" w14:textId="77777777" w:rsidR="00A555DE" w:rsidRPr="009E7646" w:rsidRDefault="005A1ED3" w:rsidP="00A555DE">
      <w:pPr>
        <w:jc w:val="both"/>
        <w:rPr>
          <w:rFonts w:ascii="Calibri" w:hAnsi="Calibri" w:cs="Calibri"/>
        </w:rPr>
      </w:pPr>
      <w:r w:rsidRPr="009E7646">
        <w:rPr>
          <w:rFonts w:ascii="Calibri" w:hAnsi="Calibri" w:cs="Calibri"/>
        </w:rPr>
        <w:t xml:space="preserve">W pozostałych </w:t>
      </w:r>
      <w:r w:rsidR="008C1055" w:rsidRPr="009E7646">
        <w:rPr>
          <w:rFonts w:ascii="Calibri" w:hAnsi="Calibri" w:cs="Calibri"/>
        </w:rPr>
        <w:t>paragrafach</w:t>
      </w:r>
      <w:r w:rsidRPr="009E7646">
        <w:rPr>
          <w:rFonts w:ascii="Calibri" w:hAnsi="Calibri" w:cs="Calibri"/>
        </w:rPr>
        <w:t xml:space="preserve"> wykonanie dochodów jest adekwatne do upływu czasu. </w:t>
      </w:r>
    </w:p>
    <w:p w14:paraId="07CA85BE" w14:textId="77777777" w:rsidR="00A54A54" w:rsidRPr="009E7646" w:rsidRDefault="00A54A54" w:rsidP="00A555DE">
      <w:pPr>
        <w:jc w:val="both"/>
        <w:rPr>
          <w:rFonts w:ascii="Calibri" w:hAnsi="Calibri" w:cs="Calibri"/>
          <w:color w:val="FF0000"/>
        </w:rPr>
      </w:pPr>
    </w:p>
    <w:p w14:paraId="7F798FA1" w14:textId="06095EF6" w:rsidR="00A54A54" w:rsidRPr="009E7646" w:rsidRDefault="00E549CD" w:rsidP="00A555DE">
      <w:pPr>
        <w:jc w:val="both"/>
        <w:rPr>
          <w:rFonts w:ascii="Calibri" w:hAnsi="Calibri" w:cs="Calibri"/>
        </w:rPr>
      </w:pPr>
      <w:r w:rsidRPr="009E7646">
        <w:rPr>
          <w:rFonts w:ascii="Calibri" w:hAnsi="Calibri" w:cs="Calibri"/>
        </w:rPr>
        <w:t>W</w:t>
      </w:r>
      <w:r w:rsidR="00A54A54" w:rsidRPr="009E7646">
        <w:rPr>
          <w:rFonts w:ascii="Calibri" w:hAnsi="Calibri" w:cs="Calibri"/>
        </w:rPr>
        <w:t>ykonani</w:t>
      </w:r>
      <w:r w:rsidRPr="009E7646">
        <w:rPr>
          <w:rFonts w:ascii="Calibri" w:hAnsi="Calibri" w:cs="Calibri"/>
        </w:rPr>
        <w:t>e</w:t>
      </w:r>
      <w:r w:rsidR="00A54A54" w:rsidRPr="009E7646">
        <w:rPr>
          <w:rFonts w:ascii="Calibri" w:hAnsi="Calibri" w:cs="Calibri"/>
        </w:rPr>
        <w:t xml:space="preserve"> planowanych dochodów na zadania inwestycyjne</w:t>
      </w:r>
      <w:r w:rsidRPr="009E7646">
        <w:rPr>
          <w:rFonts w:ascii="Calibri" w:hAnsi="Calibri" w:cs="Calibri"/>
        </w:rPr>
        <w:t xml:space="preserve"> w I półroczu </w:t>
      </w:r>
      <w:r w:rsidR="00476076" w:rsidRPr="009E7646">
        <w:rPr>
          <w:rFonts w:ascii="Calibri" w:hAnsi="Calibri" w:cs="Calibri"/>
        </w:rPr>
        <w:t xml:space="preserve">wynosi </w:t>
      </w:r>
      <w:r w:rsidR="0090511E" w:rsidRPr="009E7646">
        <w:rPr>
          <w:rFonts w:ascii="Calibri" w:hAnsi="Calibri" w:cs="Calibri"/>
        </w:rPr>
        <w:t>6,32</w:t>
      </w:r>
      <w:r w:rsidR="00476076" w:rsidRPr="009E7646">
        <w:rPr>
          <w:rFonts w:ascii="Calibri" w:hAnsi="Calibri" w:cs="Calibri"/>
        </w:rPr>
        <w:t>%</w:t>
      </w:r>
      <w:r w:rsidR="00A54A54" w:rsidRPr="009E7646">
        <w:rPr>
          <w:rFonts w:ascii="Calibri" w:hAnsi="Calibri" w:cs="Calibri"/>
        </w:rPr>
        <w:t xml:space="preserve">. Zaplanowane  inwestycje finansowane z udziałem środków zewnętrznych będą realizowane </w:t>
      </w:r>
      <w:r w:rsidR="00C5132E">
        <w:rPr>
          <w:rFonts w:ascii="Calibri" w:hAnsi="Calibri" w:cs="Calibri"/>
        </w:rPr>
        <w:br/>
      </w:r>
      <w:r w:rsidR="00A54A54" w:rsidRPr="009E7646">
        <w:rPr>
          <w:rFonts w:ascii="Calibri" w:hAnsi="Calibri" w:cs="Calibri"/>
        </w:rPr>
        <w:t xml:space="preserve">w II półroczu, dlatego </w:t>
      </w:r>
      <w:r w:rsidR="00EE47B4" w:rsidRPr="009E7646">
        <w:rPr>
          <w:rFonts w:ascii="Calibri" w:hAnsi="Calibri" w:cs="Calibri"/>
        </w:rPr>
        <w:t>wpływy dochodów</w:t>
      </w:r>
      <w:r w:rsidR="00A54A54" w:rsidRPr="009E7646">
        <w:rPr>
          <w:rFonts w:ascii="Calibri" w:hAnsi="Calibri" w:cs="Calibri"/>
        </w:rPr>
        <w:t xml:space="preserve"> również będą realizowane w II półroczu.</w:t>
      </w:r>
      <w:r w:rsidR="00476076" w:rsidRPr="009E7646">
        <w:rPr>
          <w:rFonts w:ascii="Calibri" w:hAnsi="Calibri" w:cs="Calibri"/>
        </w:rPr>
        <w:t xml:space="preserve"> </w:t>
      </w:r>
    </w:p>
    <w:p w14:paraId="4B567BB9" w14:textId="4E82BB90" w:rsidR="00832822" w:rsidRPr="009E7646" w:rsidRDefault="00832822" w:rsidP="00A555DE">
      <w:pPr>
        <w:jc w:val="both"/>
        <w:rPr>
          <w:rFonts w:ascii="Calibri" w:hAnsi="Calibri" w:cs="Calibri"/>
        </w:rPr>
      </w:pPr>
      <w:r w:rsidRPr="009E7646">
        <w:rPr>
          <w:rFonts w:ascii="Calibri" w:hAnsi="Calibri" w:cs="Calibri"/>
        </w:rPr>
        <w:lastRenderedPageBreak/>
        <w:t>W miesiącu czerwcu dokonano zwrotu niewykorzystanych  środków pozostałych na rachunku wydatków niewygasających w kwocie 46.690,34 zł.</w:t>
      </w:r>
    </w:p>
    <w:p w14:paraId="758809DF" w14:textId="77777777" w:rsidR="00A555DE" w:rsidRDefault="00A555DE" w:rsidP="00A555DE">
      <w:pPr>
        <w:jc w:val="both"/>
        <w:rPr>
          <w:rFonts w:ascii="Calibri" w:hAnsi="Calibri" w:cs="Calibri"/>
          <w:color w:val="FF0000"/>
        </w:rPr>
      </w:pPr>
    </w:p>
    <w:p w14:paraId="29E5C962" w14:textId="77777777" w:rsidR="00097C99" w:rsidRPr="009E7646" w:rsidRDefault="00097C99" w:rsidP="00A555DE">
      <w:pPr>
        <w:jc w:val="both"/>
        <w:rPr>
          <w:rFonts w:ascii="Calibri" w:hAnsi="Calibri" w:cs="Calibri"/>
          <w:color w:val="FF0000"/>
        </w:rPr>
      </w:pPr>
    </w:p>
    <w:p w14:paraId="2CCEA6D6" w14:textId="77777777" w:rsidR="00832822" w:rsidRPr="009E7646" w:rsidRDefault="00A555DE" w:rsidP="00A555DE">
      <w:pPr>
        <w:jc w:val="both"/>
        <w:rPr>
          <w:rFonts w:ascii="Calibri" w:hAnsi="Calibri" w:cs="Calibri"/>
        </w:rPr>
      </w:pPr>
      <w:r w:rsidRPr="009E7646">
        <w:rPr>
          <w:rFonts w:ascii="Calibri" w:hAnsi="Calibri" w:cs="Calibri"/>
        </w:rPr>
        <w:t>W strukturze wykonanych dochodów ogółem</w:t>
      </w:r>
    </w:p>
    <w:p w14:paraId="56FE6B88" w14:textId="0C6E3D0D" w:rsidR="00832822" w:rsidRPr="00097C99" w:rsidRDefault="00A555DE" w:rsidP="00097C99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</w:rPr>
      </w:pPr>
      <w:r w:rsidRPr="00097C99">
        <w:rPr>
          <w:rFonts w:ascii="Calibri" w:hAnsi="Calibri" w:cs="Calibri"/>
        </w:rPr>
        <w:t xml:space="preserve">dochody z </w:t>
      </w:r>
      <w:r w:rsidR="00B90412" w:rsidRPr="00097C99">
        <w:rPr>
          <w:rFonts w:ascii="Calibri" w:hAnsi="Calibri" w:cs="Calibri"/>
        </w:rPr>
        <w:t xml:space="preserve">subwencji ogólnej stanowią </w:t>
      </w:r>
      <w:r w:rsidR="00832822" w:rsidRPr="00097C99">
        <w:rPr>
          <w:rFonts w:ascii="Calibri" w:hAnsi="Calibri" w:cs="Calibri"/>
        </w:rPr>
        <w:t>48,9</w:t>
      </w:r>
      <w:r w:rsidR="0090511E" w:rsidRPr="00097C99">
        <w:rPr>
          <w:rFonts w:ascii="Calibri" w:hAnsi="Calibri" w:cs="Calibri"/>
        </w:rPr>
        <w:t>8</w:t>
      </w:r>
      <w:r w:rsidRPr="00097C99">
        <w:rPr>
          <w:rFonts w:ascii="Calibri" w:hAnsi="Calibri" w:cs="Calibri"/>
        </w:rPr>
        <w:t xml:space="preserve">%, </w:t>
      </w:r>
    </w:p>
    <w:p w14:paraId="2E1DBCD0" w14:textId="62D0B882" w:rsidR="00832822" w:rsidRPr="00097C99" w:rsidRDefault="00A555DE" w:rsidP="00097C99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</w:rPr>
      </w:pPr>
      <w:r w:rsidRPr="00097C99">
        <w:rPr>
          <w:rFonts w:ascii="Calibri" w:hAnsi="Calibri" w:cs="Calibri"/>
        </w:rPr>
        <w:t>dota</w:t>
      </w:r>
      <w:r w:rsidR="00B90412" w:rsidRPr="00097C99">
        <w:rPr>
          <w:rFonts w:ascii="Calibri" w:hAnsi="Calibri" w:cs="Calibri"/>
        </w:rPr>
        <w:t>cje</w:t>
      </w:r>
      <w:r w:rsidR="00832822" w:rsidRPr="00097C99">
        <w:rPr>
          <w:rFonts w:ascii="Calibri" w:hAnsi="Calibri" w:cs="Calibri"/>
        </w:rPr>
        <w:t xml:space="preserve"> i środki </w:t>
      </w:r>
      <w:r w:rsidR="00B90412" w:rsidRPr="00097C99">
        <w:rPr>
          <w:rFonts w:ascii="Calibri" w:hAnsi="Calibri" w:cs="Calibri"/>
        </w:rPr>
        <w:t xml:space="preserve">na zadania bieżące </w:t>
      </w:r>
      <w:r w:rsidR="00097C99">
        <w:rPr>
          <w:rFonts w:ascii="Calibri" w:hAnsi="Calibri" w:cs="Calibri"/>
        </w:rPr>
        <w:t>stanowią</w:t>
      </w:r>
      <w:r w:rsidR="00B90412" w:rsidRPr="00097C99">
        <w:rPr>
          <w:rFonts w:ascii="Calibri" w:hAnsi="Calibri" w:cs="Calibri"/>
        </w:rPr>
        <w:t xml:space="preserve"> </w:t>
      </w:r>
      <w:r w:rsidR="00832822" w:rsidRPr="00097C99">
        <w:rPr>
          <w:rFonts w:ascii="Calibri" w:hAnsi="Calibri" w:cs="Calibri"/>
        </w:rPr>
        <w:t>22,0</w:t>
      </w:r>
      <w:r w:rsidR="0090511E" w:rsidRPr="00097C99">
        <w:rPr>
          <w:rFonts w:ascii="Calibri" w:hAnsi="Calibri" w:cs="Calibri"/>
        </w:rPr>
        <w:t>5</w:t>
      </w:r>
      <w:r w:rsidRPr="00097C99">
        <w:rPr>
          <w:rFonts w:ascii="Calibri" w:hAnsi="Calibri" w:cs="Calibri"/>
        </w:rPr>
        <w:t xml:space="preserve">%, </w:t>
      </w:r>
    </w:p>
    <w:p w14:paraId="5C9A4C92" w14:textId="27F98FFC" w:rsidR="0090511E" w:rsidRPr="00097C99" w:rsidRDefault="00A555DE" w:rsidP="00097C99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</w:rPr>
      </w:pPr>
      <w:r w:rsidRPr="00097C99">
        <w:rPr>
          <w:rFonts w:ascii="Calibri" w:hAnsi="Calibri" w:cs="Calibri"/>
        </w:rPr>
        <w:t>dotacj</w:t>
      </w:r>
      <w:r w:rsidR="00B90412" w:rsidRPr="00097C99">
        <w:rPr>
          <w:rFonts w:ascii="Calibri" w:hAnsi="Calibri" w:cs="Calibri"/>
        </w:rPr>
        <w:t>e</w:t>
      </w:r>
      <w:r w:rsidR="00832822" w:rsidRPr="00097C99">
        <w:rPr>
          <w:rFonts w:ascii="Calibri" w:hAnsi="Calibri" w:cs="Calibri"/>
        </w:rPr>
        <w:t xml:space="preserve"> i środki</w:t>
      </w:r>
      <w:r w:rsidR="00097C99">
        <w:rPr>
          <w:rFonts w:ascii="Calibri" w:hAnsi="Calibri" w:cs="Calibri"/>
        </w:rPr>
        <w:t xml:space="preserve"> na zadania inwestycyjne stanowią</w:t>
      </w:r>
      <w:r w:rsidR="00B90412" w:rsidRPr="00097C99">
        <w:rPr>
          <w:rFonts w:ascii="Calibri" w:hAnsi="Calibri" w:cs="Calibri"/>
        </w:rPr>
        <w:t xml:space="preserve"> </w:t>
      </w:r>
      <w:r w:rsidR="0090511E" w:rsidRPr="00097C99">
        <w:rPr>
          <w:rFonts w:ascii="Calibri" w:hAnsi="Calibri" w:cs="Calibri"/>
        </w:rPr>
        <w:t>2,37</w:t>
      </w:r>
      <w:r w:rsidRPr="00097C99">
        <w:rPr>
          <w:rFonts w:ascii="Calibri" w:hAnsi="Calibri" w:cs="Calibri"/>
        </w:rPr>
        <w:t>%</w:t>
      </w:r>
      <w:r w:rsidR="0090511E" w:rsidRPr="00097C99">
        <w:rPr>
          <w:rFonts w:ascii="Calibri" w:hAnsi="Calibri" w:cs="Calibri"/>
        </w:rPr>
        <w:t>,</w:t>
      </w:r>
    </w:p>
    <w:p w14:paraId="7EEFAFE9" w14:textId="4BBD9808" w:rsidR="00A555DE" w:rsidRPr="00097C99" w:rsidRDefault="00B90412" w:rsidP="00097C99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</w:rPr>
      </w:pPr>
      <w:r w:rsidRPr="00097C99">
        <w:rPr>
          <w:rFonts w:ascii="Calibri" w:hAnsi="Calibri" w:cs="Calibri"/>
        </w:rPr>
        <w:t>dochody własne</w:t>
      </w:r>
      <w:r w:rsidR="00097C99">
        <w:rPr>
          <w:rFonts w:ascii="Calibri" w:hAnsi="Calibri" w:cs="Calibri"/>
        </w:rPr>
        <w:t xml:space="preserve"> stanowią </w:t>
      </w:r>
      <w:r w:rsidR="0090511E" w:rsidRPr="00097C99">
        <w:rPr>
          <w:rFonts w:ascii="Calibri" w:hAnsi="Calibri" w:cs="Calibri"/>
        </w:rPr>
        <w:t>26,60</w:t>
      </w:r>
      <w:r w:rsidR="00A555DE" w:rsidRPr="00097C99">
        <w:rPr>
          <w:rFonts w:ascii="Calibri" w:hAnsi="Calibri" w:cs="Calibri"/>
        </w:rPr>
        <w:t>% (w tym</w:t>
      </w:r>
      <w:r w:rsidR="003626B4" w:rsidRPr="00097C99">
        <w:rPr>
          <w:rFonts w:ascii="Calibri" w:hAnsi="Calibri" w:cs="Calibri"/>
        </w:rPr>
        <w:t xml:space="preserve"> wpływy z</w:t>
      </w:r>
      <w:r w:rsidR="00A555DE" w:rsidRPr="00097C99">
        <w:rPr>
          <w:rFonts w:ascii="Calibri" w:hAnsi="Calibri" w:cs="Calibri"/>
        </w:rPr>
        <w:t xml:space="preserve"> </w:t>
      </w:r>
      <w:r w:rsidR="003626B4" w:rsidRPr="00097C99">
        <w:rPr>
          <w:rFonts w:ascii="Calibri" w:hAnsi="Calibri" w:cs="Calibri"/>
        </w:rPr>
        <w:t>podatku dochodowym od osób fizycznych i prawnych</w:t>
      </w:r>
      <w:r w:rsidR="00A555DE" w:rsidRPr="00097C99">
        <w:rPr>
          <w:rFonts w:ascii="Calibri" w:hAnsi="Calibri" w:cs="Calibri"/>
        </w:rPr>
        <w:t xml:space="preserve"> zaliczone do </w:t>
      </w:r>
      <w:r w:rsidR="000B5054" w:rsidRPr="00097C99">
        <w:rPr>
          <w:rFonts w:ascii="Calibri" w:hAnsi="Calibri" w:cs="Calibri"/>
        </w:rPr>
        <w:t xml:space="preserve">dochodów własnych stanowią </w:t>
      </w:r>
      <w:r w:rsidR="0090511E" w:rsidRPr="00097C99">
        <w:rPr>
          <w:rFonts w:ascii="Calibri" w:hAnsi="Calibri" w:cs="Calibri"/>
        </w:rPr>
        <w:t>51,96</w:t>
      </w:r>
      <w:r w:rsidR="00A555DE" w:rsidRPr="00097C99">
        <w:rPr>
          <w:rFonts w:ascii="Calibri" w:hAnsi="Calibri" w:cs="Calibri"/>
        </w:rPr>
        <w:t xml:space="preserve"> % tych dochodów). </w:t>
      </w:r>
    </w:p>
    <w:p w14:paraId="4810BB71" w14:textId="77777777" w:rsidR="00A555DE" w:rsidRPr="009E7646" w:rsidRDefault="00A555DE" w:rsidP="00A555DE">
      <w:pPr>
        <w:jc w:val="both"/>
        <w:rPr>
          <w:rFonts w:ascii="Calibri" w:hAnsi="Calibri" w:cs="Calibri"/>
          <w:color w:val="FF0000"/>
        </w:rPr>
      </w:pPr>
    </w:p>
    <w:p w14:paraId="44F3ADA0" w14:textId="339DCE49" w:rsidR="00A555DE" w:rsidRPr="009E7646" w:rsidRDefault="00A555DE" w:rsidP="00A555DE">
      <w:pPr>
        <w:jc w:val="both"/>
        <w:rPr>
          <w:rFonts w:ascii="Calibri" w:hAnsi="Calibri" w:cs="Calibri"/>
        </w:rPr>
      </w:pPr>
      <w:r w:rsidRPr="009E7646">
        <w:rPr>
          <w:rFonts w:ascii="Calibri" w:hAnsi="Calibri" w:cs="Calibri"/>
        </w:rPr>
        <w:t>Realizację wykonania docho</w:t>
      </w:r>
      <w:r w:rsidR="000B5054" w:rsidRPr="009E7646">
        <w:rPr>
          <w:rFonts w:ascii="Calibri" w:hAnsi="Calibri" w:cs="Calibri"/>
        </w:rPr>
        <w:t>dów powiatu za I półrocze 20</w:t>
      </w:r>
      <w:r w:rsidR="00806383" w:rsidRPr="009E7646">
        <w:rPr>
          <w:rFonts w:ascii="Calibri" w:hAnsi="Calibri" w:cs="Calibri"/>
        </w:rPr>
        <w:t>2</w:t>
      </w:r>
      <w:r w:rsidR="0090511E" w:rsidRPr="009E7646">
        <w:rPr>
          <w:rFonts w:ascii="Calibri" w:hAnsi="Calibri" w:cs="Calibri"/>
        </w:rPr>
        <w:t>2</w:t>
      </w:r>
      <w:r w:rsidRPr="009E7646">
        <w:rPr>
          <w:rFonts w:ascii="Calibri" w:hAnsi="Calibri" w:cs="Calibri"/>
        </w:rPr>
        <w:t xml:space="preserve"> r.</w:t>
      </w:r>
      <w:r w:rsidR="00806383" w:rsidRPr="009E7646">
        <w:rPr>
          <w:rFonts w:ascii="Calibri" w:hAnsi="Calibri" w:cs="Calibri"/>
        </w:rPr>
        <w:t xml:space="preserve"> w pełnej szczegółowości</w:t>
      </w:r>
      <w:r w:rsidRPr="009E7646">
        <w:rPr>
          <w:rFonts w:ascii="Calibri" w:hAnsi="Calibri" w:cs="Calibri"/>
        </w:rPr>
        <w:t xml:space="preserve"> </w:t>
      </w:r>
      <w:r w:rsidR="00097C99">
        <w:rPr>
          <w:rFonts w:ascii="Calibri" w:hAnsi="Calibri" w:cs="Calibri"/>
        </w:rPr>
        <w:t>pr</w:t>
      </w:r>
      <w:r w:rsidRPr="009E7646">
        <w:rPr>
          <w:rFonts w:ascii="Calibri" w:hAnsi="Calibri" w:cs="Calibri"/>
        </w:rPr>
        <w:t>zedstawia tabela Nr 2.</w:t>
      </w:r>
    </w:p>
    <w:p w14:paraId="5358A937" w14:textId="77777777" w:rsidR="00A555DE" w:rsidRPr="009E7646" w:rsidRDefault="00A555DE" w:rsidP="00A555DE">
      <w:pPr>
        <w:pStyle w:val="Nagwek4"/>
        <w:tabs>
          <w:tab w:val="left" w:pos="708"/>
        </w:tabs>
        <w:ind w:left="0" w:firstLine="0"/>
        <w:rPr>
          <w:rFonts w:ascii="Calibri" w:hAnsi="Calibri" w:cs="Calibri"/>
          <w:sz w:val="24"/>
          <w:szCs w:val="24"/>
        </w:rPr>
      </w:pPr>
    </w:p>
    <w:p w14:paraId="13AF0747" w14:textId="77777777" w:rsidR="00403830" w:rsidRPr="009E7646" w:rsidRDefault="00403830" w:rsidP="00A555DE">
      <w:pPr>
        <w:pStyle w:val="Nagwek4"/>
        <w:tabs>
          <w:tab w:val="left" w:pos="708"/>
        </w:tabs>
        <w:ind w:left="0" w:firstLine="0"/>
        <w:rPr>
          <w:rFonts w:ascii="Calibri" w:hAnsi="Calibri" w:cs="Calibri"/>
          <w:color w:val="FF0000"/>
          <w:sz w:val="24"/>
          <w:szCs w:val="24"/>
        </w:rPr>
      </w:pPr>
    </w:p>
    <w:p w14:paraId="3CB6EA49" w14:textId="77777777" w:rsidR="00A555DE" w:rsidRPr="00641A15" w:rsidRDefault="00A555DE" w:rsidP="00A555DE">
      <w:pPr>
        <w:pStyle w:val="Nagwek4"/>
        <w:tabs>
          <w:tab w:val="left" w:pos="708"/>
        </w:tabs>
        <w:ind w:left="0" w:firstLine="0"/>
        <w:rPr>
          <w:rFonts w:ascii="Calibri" w:hAnsi="Calibri" w:cs="Calibri"/>
          <w:sz w:val="24"/>
          <w:szCs w:val="24"/>
        </w:rPr>
      </w:pPr>
      <w:r w:rsidRPr="00641A15">
        <w:rPr>
          <w:rFonts w:ascii="Calibri" w:hAnsi="Calibri" w:cs="Calibri"/>
          <w:sz w:val="24"/>
          <w:szCs w:val="24"/>
        </w:rPr>
        <w:t>WYDATKI</w:t>
      </w:r>
    </w:p>
    <w:p w14:paraId="5046D4E6" w14:textId="77777777" w:rsidR="00A555DE" w:rsidRPr="00641A15" w:rsidRDefault="00A555DE" w:rsidP="00A555DE">
      <w:pPr>
        <w:jc w:val="both"/>
        <w:rPr>
          <w:rFonts w:ascii="Calibri" w:hAnsi="Calibri" w:cs="Calibri"/>
          <w:b/>
          <w:bCs/>
        </w:rPr>
      </w:pPr>
    </w:p>
    <w:p w14:paraId="4862685A" w14:textId="3ECCB84B" w:rsidR="00A555DE" w:rsidRPr="00641A15" w:rsidRDefault="00A555DE" w:rsidP="00A555DE">
      <w:pPr>
        <w:jc w:val="both"/>
        <w:rPr>
          <w:rFonts w:ascii="Calibri" w:hAnsi="Calibri" w:cs="Calibri"/>
          <w:b/>
          <w:bCs/>
        </w:rPr>
      </w:pPr>
      <w:r w:rsidRPr="00641A15">
        <w:rPr>
          <w:rFonts w:ascii="Calibri" w:hAnsi="Calibri" w:cs="Calibri"/>
          <w:b/>
          <w:bCs/>
        </w:rPr>
        <w:t>Wydatki budżetowe  p</w:t>
      </w:r>
      <w:r w:rsidR="007754BF" w:rsidRPr="00641A15">
        <w:rPr>
          <w:rFonts w:ascii="Calibri" w:hAnsi="Calibri" w:cs="Calibri"/>
          <w:b/>
          <w:bCs/>
        </w:rPr>
        <w:t xml:space="preserve">lanowane w wysokości </w:t>
      </w:r>
      <w:r w:rsidR="00641A15" w:rsidRPr="00641A15">
        <w:rPr>
          <w:rFonts w:ascii="Calibri" w:hAnsi="Calibri" w:cs="Calibri"/>
          <w:b/>
          <w:bCs/>
        </w:rPr>
        <w:t>160.451.808,08</w:t>
      </w:r>
      <w:r w:rsidR="007754BF" w:rsidRPr="00641A15">
        <w:rPr>
          <w:rFonts w:ascii="Calibri" w:hAnsi="Calibri" w:cs="Calibri"/>
          <w:b/>
          <w:bCs/>
        </w:rPr>
        <w:t xml:space="preserve"> zł  w I półroczu 20</w:t>
      </w:r>
      <w:r w:rsidR="00CF5AA0" w:rsidRPr="00641A15">
        <w:rPr>
          <w:rFonts w:ascii="Calibri" w:hAnsi="Calibri" w:cs="Calibri"/>
          <w:b/>
          <w:bCs/>
        </w:rPr>
        <w:t>21</w:t>
      </w:r>
      <w:r w:rsidRPr="00641A15">
        <w:rPr>
          <w:rFonts w:ascii="Calibri" w:hAnsi="Calibri" w:cs="Calibri"/>
          <w:b/>
          <w:bCs/>
        </w:rPr>
        <w:t xml:space="preserve"> r. zostały zrealizowane przez Zarząd P</w:t>
      </w:r>
      <w:r w:rsidR="007754BF" w:rsidRPr="00641A15">
        <w:rPr>
          <w:rFonts w:ascii="Calibri" w:hAnsi="Calibri" w:cs="Calibri"/>
          <w:b/>
          <w:bCs/>
        </w:rPr>
        <w:t xml:space="preserve">owiatu w wysokości </w:t>
      </w:r>
      <w:r w:rsidR="00641A15" w:rsidRPr="00641A15">
        <w:rPr>
          <w:rFonts w:ascii="Calibri" w:hAnsi="Calibri" w:cs="Calibri"/>
          <w:b/>
          <w:bCs/>
        </w:rPr>
        <w:t>53.855.935,74</w:t>
      </w:r>
      <w:r w:rsidR="00CD4F75" w:rsidRPr="00641A15">
        <w:rPr>
          <w:rFonts w:ascii="Calibri" w:hAnsi="Calibri" w:cs="Calibri"/>
          <w:b/>
          <w:bCs/>
        </w:rPr>
        <w:t xml:space="preserve"> zł co stanowi </w:t>
      </w:r>
      <w:r w:rsidR="00CF5AA0" w:rsidRPr="00641A15">
        <w:rPr>
          <w:rFonts w:ascii="Calibri" w:hAnsi="Calibri" w:cs="Calibri"/>
          <w:b/>
          <w:bCs/>
        </w:rPr>
        <w:t>3</w:t>
      </w:r>
      <w:r w:rsidR="00641A15" w:rsidRPr="00641A15">
        <w:rPr>
          <w:rFonts w:ascii="Calibri" w:hAnsi="Calibri" w:cs="Calibri"/>
          <w:b/>
          <w:bCs/>
        </w:rPr>
        <w:t>3,57</w:t>
      </w:r>
      <w:r w:rsidRPr="00641A15">
        <w:rPr>
          <w:rFonts w:ascii="Calibri" w:hAnsi="Calibri" w:cs="Calibri"/>
          <w:b/>
          <w:bCs/>
        </w:rPr>
        <w:t xml:space="preserve"> % </w:t>
      </w:r>
      <w:r w:rsidR="00641A15" w:rsidRPr="00641A15">
        <w:rPr>
          <w:rFonts w:ascii="Calibri" w:hAnsi="Calibri" w:cs="Calibri"/>
          <w:b/>
          <w:bCs/>
        </w:rPr>
        <w:br/>
      </w:r>
      <w:r w:rsidRPr="00641A15">
        <w:rPr>
          <w:rFonts w:ascii="Calibri" w:hAnsi="Calibri" w:cs="Calibri"/>
          <w:b/>
          <w:bCs/>
        </w:rPr>
        <w:t>do planu.</w:t>
      </w:r>
    </w:p>
    <w:p w14:paraId="024A14A6" w14:textId="77777777" w:rsidR="00A555DE" w:rsidRPr="00641A15" w:rsidRDefault="00A555DE" w:rsidP="00A555DE">
      <w:pPr>
        <w:jc w:val="both"/>
        <w:rPr>
          <w:rFonts w:ascii="Calibri" w:hAnsi="Calibri" w:cs="Calibri"/>
          <w:b/>
          <w:bCs/>
        </w:rPr>
      </w:pPr>
      <w:r w:rsidRPr="00641A15">
        <w:rPr>
          <w:rFonts w:ascii="Calibri" w:hAnsi="Calibri" w:cs="Calibri"/>
          <w:b/>
          <w:bCs/>
        </w:rPr>
        <w:t xml:space="preserve">    </w:t>
      </w:r>
    </w:p>
    <w:p w14:paraId="6F06D083" w14:textId="77777777" w:rsidR="00A555DE" w:rsidRPr="00641A15" w:rsidRDefault="00A555DE" w:rsidP="00A555DE">
      <w:pPr>
        <w:pStyle w:val="WW-Tekstpodstawowy3"/>
        <w:rPr>
          <w:rFonts w:ascii="Calibri" w:hAnsi="Calibri" w:cs="Calibri"/>
          <w:sz w:val="24"/>
          <w:szCs w:val="24"/>
        </w:rPr>
      </w:pPr>
      <w:r w:rsidRPr="00641A15">
        <w:rPr>
          <w:rFonts w:ascii="Calibri" w:hAnsi="Calibri" w:cs="Calibri"/>
          <w:sz w:val="24"/>
          <w:szCs w:val="24"/>
        </w:rPr>
        <w:t>Na planowane wydatki budżetowe  składają się:</w:t>
      </w:r>
    </w:p>
    <w:p w14:paraId="737A11DF" w14:textId="77777777" w:rsidR="00A555DE" w:rsidRPr="00641A15" w:rsidRDefault="00A555DE" w:rsidP="00A555DE">
      <w:pPr>
        <w:pStyle w:val="WW-Tekstpodstawowy3"/>
        <w:rPr>
          <w:rFonts w:ascii="Calibri" w:hAnsi="Calibri" w:cs="Calibri"/>
          <w:sz w:val="24"/>
          <w:szCs w:val="24"/>
        </w:rPr>
      </w:pPr>
    </w:p>
    <w:p w14:paraId="2D0C9884" w14:textId="3FDA9BA8" w:rsidR="00A555DE" w:rsidRPr="00641A15" w:rsidRDefault="00A555DE" w:rsidP="00B03BA2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</w:rPr>
      </w:pPr>
      <w:r w:rsidRPr="00641A15">
        <w:rPr>
          <w:rFonts w:ascii="Calibri" w:hAnsi="Calibri" w:cs="Calibri"/>
        </w:rPr>
        <w:t xml:space="preserve">wydatki na realizację zadań bieżących                                            </w:t>
      </w:r>
      <w:r w:rsidR="007119CB" w:rsidRPr="00641A15">
        <w:rPr>
          <w:rFonts w:ascii="Calibri" w:hAnsi="Calibri" w:cs="Calibri"/>
        </w:rPr>
        <w:t xml:space="preserve">- </w:t>
      </w:r>
      <w:r w:rsidR="00641A15" w:rsidRPr="00641A15">
        <w:rPr>
          <w:rFonts w:ascii="Calibri" w:hAnsi="Calibri" w:cs="Calibri"/>
        </w:rPr>
        <w:t>112.814.184,14</w:t>
      </w:r>
      <w:r w:rsidR="007119CB" w:rsidRPr="00641A15">
        <w:rPr>
          <w:rFonts w:ascii="Calibri" w:hAnsi="Calibri" w:cs="Calibri"/>
        </w:rPr>
        <w:t xml:space="preserve"> </w:t>
      </w:r>
      <w:r w:rsidRPr="00641A15">
        <w:rPr>
          <w:rFonts w:ascii="Calibri" w:hAnsi="Calibri" w:cs="Calibri"/>
        </w:rPr>
        <w:t>zł</w:t>
      </w:r>
    </w:p>
    <w:p w14:paraId="5743C735" w14:textId="63B8B1A7" w:rsidR="00A555DE" w:rsidRPr="00641A15" w:rsidRDefault="00A555DE" w:rsidP="00B03BA2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</w:rPr>
      </w:pPr>
      <w:r w:rsidRPr="00641A15">
        <w:rPr>
          <w:rFonts w:ascii="Calibri" w:hAnsi="Calibri" w:cs="Calibri"/>
        </w:rPr>
        <w:t xml:space="preserve">wydatki na realizację zadań inwestycyjnych                                   </w:t>
      </w:r>
      <w:r w:rsidR="00641A15" w:rsidRPr="00641A15">
        <w:rPr>
          <w:rFonts w:ascii="Calibri" w:hAnsi="Calibri" w:cs="Calibri"/>
        </w:rPr>
        <w:t>-  47.637.623,94</w:t>
      </w:r>
      <w:r w:rsidRPr="00641A15">
        <w:rPr>
          <w:rFonts w:ascii="Calibri" w:hAnsi="Calibri" w:cs="Calibri"/>
        </w:rPr>
        <w:t xml:space="preserve"> zł</w:t>
      </w:r>
    </w:p>
    <w:p w14:paraId="1323D761" w14:textId="30EF2D51" w:rsidR="00A555DE" w:rsidRPr="00641A15" w:rsidRDefault="00A555DE" w:rsidP="00641A15">
      <w:pPr>
        <w:jc w:val="both"/>
        <w:rPr>
          <w:rFonts w:ascii="Calibri" w:hAnsi="Calibri" w:cs="Calibri"/>
          <w:b/>
          <w:bCs/>
        </w:rPr>
      </w:pPr>
      <w:r w:rsidRPr="00641A15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41A15">
        <w:rPr>
          <w:rFonts w:ascii="Calibri" w:hAnsi="Calibri" w:cs="Calibri"/>
          <w:b/>
          <w:bCs/>
        </w:rPr>
        <w:t xml:space="preserve">                                                            </w:t>
      </w:r>
    </w:p>
    <w:p w14:paraId="610A6247" w14:textId="050E97CF" w:rsidR="00A555DE" w:rsidRDefault="00A555DE" w:rsidP="00A555DE">
      <w:pPr>
        <w:jc w:val="both"/>
        <w:rPr>
          <w:rFonts w:ascii="Calibri" w:hAnsi="Calibri" w:cs="Calibri"/>
        </w:rPr>
      </w:pPr>
      <w:r w:rsidRPr="00641A15">
        <w:rPr>
          <w:rFonts w:ascii="Calibri" w:hAnsi="Calibri" w:cs="Calibri"/>
        </w:rPr>
        <w:t>Wydatki bieżące  zostały zreal</w:t>
      </w:r>
      <w:r w:rsidR="007119CB" w:rsidRPr="00641A15">
        <w:rPr>
          <w:rFonts w:ascii="Calibri" w:hAnsi="Calibri" w:cs="Calibri"/>
        </w:rPr>
        <w:t xml:space="preserve">izowane  w wysokości </w:t>
      </w:r>
      <w:r w:rsidR="00641A15" w:rsidRPr="00641A15">
        <w:rPr>
          <w:rFonts w:ascii="Calibri" w:hAnsi="Calibri" w:cs="Calibri"/>
        </w:rPr>
        <w:t>51.628.021,77</w:t>
      </w:r>
      <w:r w:rsidR="007119CB" w:rsidRPr="00641A15">
        <w:rPr>
          <w:rFonts w:ascii="Calibri" w:hAnsi="Calibri" w:cs="Calibri"/>
        </w:rPr>
        <w:t xml:space="preserve">zł tj. w </w:t>
      </w:r>
      <w:r w:rsidR="008770B6" w:rsidRPr="00641A15">
        <w:rPr>
          <w:rFonts w:ascii="Calibri" w:hAnsi="Calibri" w:cs="Calibri"/>
        </w:rPr>
        <w:t>4</w:t>
      </w:r>
      <w:r w:rsidR="00641A15" w:rsidRPr="00641A15">
        <w:rPr>
          <w:rFonts w:ascii="Calibri" w:hAnsi="Calibri" w:cs="Calibri"/>
        </w:rPr>
        <w:t>5,76</w:t>
      </w:r>
      <w:r w:rsidRPr="00641A15">
        <w:rPr>
          <w:rFonts w:ascii="Calibri" w:hAnsi="Calibri" w:cs="Calibri"/>
        </w:rPr>
        <w:t>%, a ich udział w łączn</w:t>
      </w:r>
      <w:r w:rsidR="007119CB" w:rsidRPr="00641A15">
        <w:rPr>
          <w:rFonts w:ascii="Calibri" w:hAnsi="Calibri" w:cs="Calibri"/>
        </w:rPr>
        <w:t xml:space="preserve">ej kwocie wydatków stanowi </w:t>
      </w:r>
      <w:r w:rsidR="00641A15" w:rsidRPr="00641A15">
        <w:rPr>
          <w:rFonts w:ascii="Calibri" w:hAnsi="Calibri" w:cs="Calibri"/>
        </w:rPr>
        <w:t>95,86</w:t>
      </w:r>
      <w:r w:rsidRPr="00641A15">
        <w:rPr>
          <w:rFonts w:ascii="Calibri" w:hAnsi="Calibri" w:cs="Calibri"/>
        </w:rPr>
        <w:t>%.</w:t>
      </w:r>
    </w:p>
    <w:p w14:paraId="0B421E31" w14:textId="77777777" w:rsidR="00254C1C" w:rsidRPr="00641A15" w:rsidRDefault="00254C1C" w:rsidP="00A555DE">
      <w:pPr>
        <w:jc w:val="both"/>
        <w:rPr>
          <w:rFonts w:ascii="Calibri" w:hAnsi="Calibri" w:cs="Calibri"/>
        </w:rPr>
      </w:pPr>
    </w:p>
    <w:p w14:paraId="666926EA" w14:textId="500904B7" w:rsidR="00A555DE" w:rsidRPr="00641A15" w:rsidRDefault="00A555DE" w:rsidP="00A555DE">
      <w:pPr>
        <w:jc w:val="both"/>
        <w:rPr>
          <w:rFonts w:ascii="Calibri" w:hAnsi="Calibri" w:cs="Calibri"/>
        </w:rPr>
      </w:pPr>
      <w:r w:rsidRPr="00641A15">
        <w:rPr>
          <w:rFonts w:ascii="Calibri" w:hAnsi="Calibri" w:cs="Calibri"/>
        </w:rPr>
        <w:t xml:space="preserve">Wydatki inwestycyjne zrealizowane </w:t>
      </w:r>
      <w:r w:rsidR="007119CB" w:rsidRPr="00641A15">
        <w:rPr>
          <w:rFonts w:ascii="Calibri" w:hAnsi="Calibri" w:cs="Calibri"/>
        </w:rPr>
        <w:t xml:space="preserve">zostały w wysokości </w:t>
      </w:r>
      <w:r w:rsidR="00641A15" w:rsidRPr="00641A15">
        <w:rPr>
          <w:rFonts w:ascii="Calibri" w:hAnsi="Calibri" w:cs="Calibri"/>
        </w:rPr>
        <w:t>2.227.913,97</w:t>
      </w:r>
      <w:r w:rsidR="007119CB" w:rsidRPr="00641A15">
        <w:rPr>
          <w:rFonts w:ascii="Calibri" w:hAnsi="Calibri" w:cs="Calibri"/>
        </w:rPr>
        <w:t xml:space="preserve"> zł tj.</w:t>
      </w:r>
      <w:r w:rsidR="00641A15" w:rsidRPr="00641A15">
        <w:rPr>
          <w:rFonts w:ascii="Calibri" w:hAnsi="Calibri" w:cs="Calibri"/>
        </w:rPr>
        <w:t xml:space="preserve"> 4,68</w:t>
      </w:r>
      <w:r w:rsidRPr="00641A15">
        <w:rPr>
          <w:rFonts w:ascii="Calibri" w:hAnsi="Calibri" w:cs="Calibri"/>
        </w:rPr>
        <w:t>% w sto</w:t>
      </w:r>
      <w:r w:rsidR="007119CB" w:rsidRPr="00641A15">
        <w:rPr>
          <w:rFonts w:ascii="Calibri" w:hAnsi="Calibri" w:cs="Calibri"/>
        </w:rPr>
        <w:t xml:space="preserve">sunku do planu, a stanowiły </w:t>
      </w:r>
      <w:r w:rsidR="00641A15" w:rsidRPr="00641A15">
        <w:rPr>
          <w:rFonts w:ascii="Calibri" w:hAnsi="Calibri" w:cs="Calibri"/>
        </w:rPr>
        <w:t>4,14</w:t>
      </w:r>
      <w:r w:rsidRPr="00641A15">
        <w:rPr>
          <w:rFonts w:ascii="Calibri" w:hAnsi="Calibri" w:cs="Calibri"/>
        </w:rPr>
        <w:t xml:space="preserve"> % łącznych wydatków powiatu. </w:t>
      </w:r>
    </w:p>
    <w:p w14:paraId="6B06D923" w14:textId="77777777" w:rsidR="00B436F8" w:rsidRPr="009E7646" w:rsidRDefault="00B436F8" w:rsidP="00A555DE">
      <w:pPr>
        <w:jc w:val="both"/>
        <w:rPr>
          <w:rFonts w:ascii="Calibri" w:hAnsi="Calibri" w:cs="Calibri"/>
          <w:color w:val="FF0000"/>
        </w:rPr>
      </w:pPr>
    </w:p>
    <w:p w14:paraId="00C516C5" w14:textId="0F2CB5E1" w:rsidR="00A555DE" w:rsidRPr="00641A15" w:rsidRDefault="00B436F8" w:rsidP="00B436F8">
      <w:pPr>
        <w:jc w:val="both"/>
        <w:rPr>
          <w:rFonts w:ascii="Calibri" w:hAnsi="Calibri" w:cs="Calibri"/>
        </w:rPr>
      </w:pPr>
      <w:r w:rsidRPr="00641A15">
        <w:rPr>
          <w:rFonts w:ascii="Calibri" w:hAnsi="Calibri" w:cs="Calibri"/>
        </w:rPr>
        <w:t>A</w:t>
      </w:r>
      <w:r w:rsidR="00A555DE" w:rsidRPr="00641A15">
        <w:rPr>
          <w:rFonts w:ascii="Calibri" w:hAnsi="Calibri" w:cs="Calibri"/>
        </w:rPr>
        <w:t xml:space="preserve">nalizując wydatki </w:t>
      </w:r>
      <w:r w:rsidR="005B6037" w:rsidRPr="00641A15">
        <w:rPr>
          <w:rFonts w:ascii="Calibri" w:hAnsi="Calibri" w:cs="Calibri"/>
        </w:rPr>
        <w:t xml:space="preserve">bieżące </w:t>
      </w:r>
      <w:r w:rsidR="00A555DE" w:rsidRPr="00641A15">
        <w:rPr>
          <w:rFonts w:ascii="Calibri" w:hAnsi="Calibri" w:cs="Calibri"/>
        </w:rPr>
        <w:t xml:space="preserve">w poszczególnych </w:t>
      </w:r>
      <w:r w:rsidR="00626F48" w:rsidRPr="00641A15">
        <w:rPr>
          <w:rFonts w:ascii="Calibri" w:hAnsi="Calibri" w:cs="Calibri"/>
        </w:rPr>
        <w:t xml:space="preserve">działach  należy stwierdzić, że </w:t>
      </w:r>
      <w:r w:rsidR="00A555DE" w:rsidRPr="00641A15">
        <w:rPr>
          <w:rFonts w:ascii="Calibri" w:hAnsi="Calibri" w:cs="Calibri"/>
        </w:rPr>
        <w:t xml:space="preserve">w kilku działach wykonanie wydatków </w:t>
      </w:r>
      <w:r w:rsidR="008770B6" w:rsidRPr="00641A15">
        <w:rPr>
          <w:rFonts w:ascii="Calibri" w:hAnsi="Calibri" w:cs="Calibri"/>
        </w:rPr>
        <w:t xml:space="preserve">znacznie </w:t>
      </w:r>
      <w:r w:rsidR="00A555DE" w:rsidRPr="00641A15">
        <w:rPr>
          <w:rFonts w:ascii="Calibri" w:hAnsi="Calibri" w:cs="Calibri"/>
        </w:rPr>
        <w:t xml:space="preserve">odbiega od wykonania oscylującego w granicach 50%, </w:t>
      </w:r>
      <w:r w:rsidR="00641A15">
        <w:rPr>
          <w:rFonts w:ascii="Calibri" w:hAnsi="Calibri" w:cs="Calibri"/>
        </w:rPr>
        <w:br/>
        <w:t>co w</w:t>
      </w:r>
      <w:r w:rsidR="00A555DE" w:rsidRPr="00641A15">
        <w:rPr>
          <w:rFonts w:ascii="Calibri" w:hAnsi="Calibri" w:cs="Calibri"/>
        </w:rPr>
        <w:t xml:space="preserve">ynika z </w:t>
      </w:r>
      <w:r w:rsidR="00641A15" w:rsidRPr="00641A15">
        <w:rPr>
          <w:rFonts w:ascii="Calibri" w:hAnsi="Calibri" w:cs="Calibri"/>
        </w:rPr>
        <w:t>harmonogramów realizacji zadań</w:t>
      </w:r>
      <w:r w:rsidRPr="00641A15">
        <w:rPr>
          <w:rFonts w:ascii="Calibri" w:hAnsi="Calibri" w:cs="Calibri"/>
        </w:rPr>
        <w:t>.</w:t>
      </w:r>
    </w:p>
    <w:p w14:paraId="24072B35" w14:textId="77777777" w:rsidR="000C58A2" w:rsidRPr="009E7646" w:rsidRDefault="000C58A2" w:rsidP="00A555DE">
      <w:pPr>
        <w:jc w:val="both"/>
        <w:rPr>
          <w:rFonts w:ascii="Calibri" w:hAnsi="Calibri" w:cs="Calibri"/>
          <w:color w:val="FF0000"/>
        </w:rPr>
      </w:pPr>
    </w:p>
    <w:p w14:paraId="4211471A" w14:textId="5A9525DF" w:rsidR="00A555DE" w:rsidRPr="00641A15" w:rsidRDefault="00077357" w:rsidP="00A555DE">
      <w:pPr>
        <w:jc w:val="both"/>
        <w:rPr>
          <w:rFonts w:ascii="Calibri" w:hAnsi="Calibri" w:cs="Calibri"/>
        </w:rPr>
      </w:pPr>
      <w:r w:rsidRPr="00641A15">
        <w:rPr>
          <w:rFonts w:ascii="Calibri" w:hAnsi="Calibri" w:cs="Calibri"/>
        </w:rPr>
        <w:t>Wydatki w poszczególnych działach gdzie wykonanie jest bardzo niskie lub równe zeru:</w:t>
      </w:r>
    </w:p>
    <w:p w14:paraId="2BE1944A" w14:textId="77777777" w:rsidR="00077357" w:rsidRPr="009E7646" w:rsidRDefault="00077357" w:rsidP="00A555DE">
      <w:pPr>
        <w:jc w:val="both"/>
        <w:rPr>
          <w:rFonts w:ascii="Calibri" w:hAnsi="Calibri" w:cs="Calibri"/>
          <w:color w:val="FF0000"/>
        </w:rPr>
      </w:pPr>
    </w:p>
    <w:p w14:paraId="0802A2F8" w14:textId="77777777" w:rsidR="00E83E4D" w:rsidRPr="00641A15" w:rsidRDefault="00E83E4D" w:rsidP="00E83E4D">
      <w:pPr>
        <w:jc w:val="both"/>
        <w:rPr>
          <w:rFonts w:ascii="Calibri" w:hAnsi="Calibri" w:cs="Calibri"/>
          <w:b/>
          <w:sz w:val="22"/>
          <w:szCs w:val="22"/>
        </w:rPr>
      </w:pPr>
      <w:r w:rsidRPr="00641A15">
        <w:rPr>
          <w:rFonts w:ascii="Calibri" w:hAnsi="Calibri" w:cs="Calibri"/>
          <w:b/>
          <w:sz w:val="22"/>
          <w:szCs w:val="22"/>
        </w:rPr>
        <w:t xml:space="preserve">Dział 010 –  Rolnictwo i łowiectwo </w:t>
      </w:r>
    </w:p>
    <w:p w14:paraId="6832AD87" w14:textId="77777777" w:rsidR="00F6762D" w:rsidRPr="009E7646" w:rsidRDefault="00F6762D" w:rsidP="00E83E4D">
      <w:pPr>
        <w:jc w:val="both"/>
        <w:rPr>
          <w:rFonts w:ascii="Calibri" w:hAnsi="Calibri" w:cs="Calibri"/>
          <w:b/>
          <w:color w:val="FF0000"/>
        </w:rPr>
      </w:pPr>
    </w:p>
    <w:p w14:paraId="7B37FF0A" w14:textId="28611163" w:rsidR="00E83E4D" w:rsidRPr="00641A15" w:rsidRDefault="00E83E4D" w:rsidP="00E83E4D">
      <w:pPr>
        <w:jc w:val="both"/>
        <w:rPr>
          <w:rFonts w:ascii="Calibri" w:hAnsi="Calibri" w:cs="Calibri"/>
          <w:u w:val="single"/>
        </w:rPr>
      </w:pPr>
      <w:r w:rsidRPr="00641A15">
        <w:rPr>
          <w:rFonts w:ascii="Calibri" w:hAnsi="Calibri" w:cs="Calibri"/>
          <w:u w:val="single"/>
        </w:rPr>
        <w:t>Rozdział 0100</w:t>
      </w:r>
      <w:r w:rsidR="00641A15" w:rsidRPr="00641A15">
        <w:rPr>
          <w:rFonts w:ascii="Calibri" w:hAnsi="Calibri" w:cs="Calibri"/>
          <w:u w:val="single"/>
        </w:rPr>
        <w:t>8</w:t>
      </w:r>
      <w:r w:rsidRPr="00641A15">
        <w:rPr>
          <w:rFonts w:ascii="Calibri" w:hAnsi="Calibri" w:cs="Calibri"/>
          <w:u w:val="single"/>
        </w:rPr>
        <w:t xml:space="preserve"> – </w:t>
      </w:r>
      <w:r w:rsidR="00641A15" w:rsidRPr="00641A15">
        <w:rPr>
          <w:rFonts w:ascii="Calibri" w:hAnsi="Calibri" w:cs="Calibri"/>
          <w:u w:val="single"/>
        </w:rPr>
        <w:t>Melioracje</w:t>
      </w:r>
      <w:r w:rsidRPr="00641A15">
        <w:rPr>
          <w:rFonts w:ascii="Calibri" w:hAnsi="Calibri" w:cs="Calibri"/>
          <w:u w:val="single"/>
        </w:rPr>
        <w:t xml:space="preserve"> wodne</w:t>
      </w:r>
    </w:p>
    <w:p w14:paraId="2E400B29" w14:textId="308CBABE" w:rsidR="00E83E4D" w:rsidRPr="00641A15" w:rsidRDefault="00E83E4D" w:rsidP="00E83E4D">
      <w:pPr>
        <w:jc w:val="both"/>
        <w:rPr>
          <w:rFonts w:ascii="Calibri" w:hAnsi="Calibri" w:cs="Calibri"/>
        </w:rPr>
      </w:pPr>
      <w:r w:rsidRPr="00641A15">
        <w:rPr>
          <w:rFonts w:ascii="Calibri" w:hAnsi="Calibri" w:cs="Calibri"/>
        </w:rPr>
        <w:t xml:space="preserve">Realizacja wydatków 0,00% -  zaplanowane </w:t>
      </w:r>
      <w:r w:rsidR="0035434D">
        <w:rPr>
          <w:rFonts w:ascii="Calibri" w:hAnsi="Calibri" w:cs="Calibri"/>
        </w:rPr>
        <w:t>środki na</w:t>
      </w:r>
      <w:r w:rsidRPr="00641A15">
        <w:rPr>
          <w:rFonts w:ascii="Calibri" w:hAnsi="Calibri" w:cs="Calibri"/>
        </w:rPr>
        <w:t xml:space="preserve"> udzieleni</w:t>
      </w:r>
      <w:r w:rsidR="0035434D">
        <w:rPr>
          <w:rFonts w:ascii="Calibri" w:hAnsi="Calibri" w:cs="Calibri"/>
        </w:rPr>
        <w:t>e</w:t>
      </w:r>
      <w:r w:rsidRPr="00641A15">
        <w:rPr>
          <w:rFonts w:ascii="Calibri" w:hAnsi="Calibri" w:cs="Calibri"/>
        </w:rPr>
        <w:t xml:space="preserve"> dotacji spółkom wodnym</w:t>
      </w:r>
      <w:r w:rsidRPr="00641A15">
        <w:rPr>
          <w:rFonts w:ascii="Calibri" w:eastAsiaTheme="minorHAnsi" w:hAnsi="Calibri" w:cs="Calibri"/>
          <w:lang w:eastAsia="en-US"/>
        </w:rPr>
        <w:t xml:space="preserve"> </w:t>
      </w:r>
      <w:r w:rsidR="0035434D">
        <w:rPr>
          <w:rFonts w:ascii="Calibri" w:eastAsiaTheme="minorHAnsi" w:hAnsi="Calibri" w:cs="Calibri"/>
          <w:lang w:eastAsia="en-US"/>
        </w:rPr>
        <w:br/>
      </w:r>
      <w:r w:rsidRPr="00641A15">
        <w:rPr>
          <w:rFonts w:ascii="Calibri" w:eastAsiaTheme="minorHAnsi" w:hAnsi="Calibri" w:cs="Calibri"/>
          <w:lang w:eastAsia="en-US"/>
        </w:rPr>
        <w:t xml:space="preserve">na dofinansowanie zadań związanych z bieżącym utrzymaniem wód i urządzeń wodnych, </w:t>
      </w:r>
      <w:r w:rsidR="00C5132E">
        <w:rPr>
          <w:rFonts w:ascii="Calibri" w:eastAsiaTheme="minorHAnsi" w:hAnsi="Calibri" w:cs="Calibri"/>
          <w:lang w:eastAsia="en-US"/>
        </w:rPr>
        <w:br/>
      </w:r>
      <w:r w:rsidR="0035434D">
        <w:rPr>
          <w:rFonts w:ascii="Calibri" w:eastAsiaTheme="minorHAnsi" w:hAnsi="Calibri" w:cs="Calibri"/>
          <w:lang w:eastAsia="en-US"/>
        </w:rPr>
        <w:t>nie zostaną wykorzystane</w:t>
      </w:r>
      <w:r w:rsidR="001E0944" w:rsidRPr="00641A15">
        <w:rPr>
          <w:rFonts w:ascii="Calibri" w:eastAsiaTheme="minorHAnsi" w:hAnsi="Calibri" w:cs="Calibri"/>
          <w:lang w:eastAsia="en-US"/>
        </w:rPr>
        <w:t>.</w:t>
      </w:r>
      <w:r w:rsidR="0035434D">
        <w:rPr>
          <w:rFonts w:ascii="Calibri" w:eastAsiaTheme="minorHAnsi" w:hAnsi="Calibri" w:cs="Calibri"/>
          <w:lang w:eastAsia="en-US"/>
        </w:rPr>
        <w:t xml:space="preserve"> Spółki nie złożyły wniosków o udzielenie dotacji.</w:t>
      </w:r>
    </w:p>
    <w:p w14:paraId="69F8E65B" w14:textId="77777777" w:rsidR="00E83E4D" w:rsidRDefault="00E83E4D" w:rsidP="00E83E4D">
      <w:pPr>
        <w:jc w:val="both"/>
        <w:rPr>
          <w:rFonts w:ascii="Calibri" w:hAnsi="Calibri" w:cs="Calibri"/>
          <w:color w:val="FF0000"/>
        </w:rPr>
      </w:pPr>
    </w:p>
    <w:p w14:paraId="028CEFEF" w14:textId="77777777" w:rsidR="00254C1C" w:rsidRPr="009E7646" w:rsidRDefault="00254C1C" w:rsidP="00E83E4D">
      <w:pPr>
        <w:jc w:val="both"/>
        <w:rPr>
          <w:rFonts w:ascii="Calibri" w:hAnsi="Calibri" w:cs="Calibri"/>
          <w:color w:val="FF0000"/>
        </w:rPr>
      </w:pPr>
    </w:p>
    <w:p w14:paraId="0CAA0F52" w14:textId="77777777" w:rsidR="00E83E4D" w:rsidRPr="00641A15" w:rsidRDefault="00E83E4D" w:rsidP="00E83E4D">
      <w:pPr>
        <w:jc w:val="both"/>
        <w:rPr>
          <w:rFonts w:ascii="Calibri" w:hAnsi="Calibri" w:cs="Calibri"/>
          <w:b/>
        </w:rPr>
      </w:pPr>
      <w:r w:rsidRPr="00641A15">
        <w:rPr>
          <w:rFonts w:ascii="Calibri" w:hAnsi="Calibri" w:cs="Calibri"/>
          <w:b/>
        </w:rPr>
        <w:lastRenderedPageBreak/>
        <w:t>Dział 600 –  Transport i łączność</w:t>
      </w:r>
    </w:p>
    <w:p w14:paraId="731A8398" w14:textId="77777777" w:rsidR="00D43B2C" w:rsidRPr="009E7646" w:rsidRDefault="00D43B2C" w:rsidP="00E83E4D">
      <w:pPr>
        <w:jc w:val="both"/>
        <w:rPr>
          <w:rFonts w:ascii="Calibri" w:hAnsi="Calibri" w:cs="Calibri"/>
          <w:b/>
          <w:color w:val="FF0000"/>
        </w:rPr>
      </w:pPr>
    </w:p>
    <w:p w14:paraId="5B375102" w14:textId="2EE4DE87" w:rsidR="00E83E4D" w:rsidRPr="00641A15" w:rsidRDefault="00E83E4D" w:rsidP="00E83E4D">
      <w:pPr>
        <w:jc w:val="both"/>
        <w:rPr>
          <w:rFonts w:ascii="Calibri" w:hAnsi="Calibri" w:cs="Calibri"/>
          <w:u w:val="single"/>
        </w:rPr>
      </w:pPr>
      <w:r w:rsidRPr="00641A15">
        <w:rPr>
          <w:rFonts w:ascii="Calibri" w:hAnsi="Calibri" w:cs="Calibri"/>
          <w:u w:val="single"/>
        </w:rPr>
        <w:t>Rozdział 60004 –</w:t>
      </w:r>
      <w:r w:rsidR="00641A15" w:rsidRPr="00641A15">
        <w:rPr>
          <w:rFonts w:ascii="Calibri" w:hAnsi="Calibri" w:cs="Calibri"/>
          <w:u w:val="single"/>
        </w:rPr>
        <w:t xml:space="preserve"> </w:t>
      </w:r>
      <w:r w:rsidRPr="00641A15">
        <w:rPr>
          <w:rFonts w:ascii="Calibri" w:hAnsi="Calibri" w:cs="Calibri"/>
          <w:u w:val="single"/>
        </w:rPr>
        <w:t>Lokalny transport zbiorowy</w:t>
      </w:r>
    </w:p>
    <w:p w14:paraId="742B9E0D" w14:textId="1E25C88F" w:rsidR="00545858" w:rsidRPr="009E7646" w:rsidRDefault="00E83E4D" w:rsidP="00E83E4D">
      <w:pPr>
        <w:jc w:val="both"/>
        <w:rPr>
          <w:rFonts w:ascii="Calibri" w:hAnsi="Calibri" w:cs="Calibri"/>
          <w:color w:val="FF0000"/>
        </w:rPr>
      </w:pPr>
      <w:r w:rsidRPr="004A4913">
        <w:rPr>
          <w:rFonts w:ascii="Calibri" w:hAnsi="Calibri" w:cs="Calibri"/>
        </w:rPr>
        <w:t xml:space="preserve">Realizacja wydatków </w:t>
      </w:r>
      <w:r w:rsidR="00641A15" w:rsidRPr="004A4913">
        <w:rPr>
          <w:rFonts w:ascii="Calibri" w:hAnsi="Calibri" w:cs="Calibri"/>
        </w:rPr>
        <w:t>1,89</w:t>
      </w:r>
      <w:r w:rsidRPr="004A4913">
        <w:rPr>
          <w:rFonts w:ascii="Calibri" w:hAnsi="Calibri" w:cs="Calibri"/>
        </w:rPr>
        <w:t>% -  zaplanowane  zadania w zakresie organizacji przewozów autobusowych o charakterze użyteczności publicznej</w:t>
      </w:r>
      <w:r w:rsidR="006C6736" w:rsidRPr="004A4913">
        <w:rPr>
          <w:rFonts w:ascii="Calibri" w:hAnsi="Calibri" w:cs="Calibri"/>
        </w:rPr>
        <w:t xml:space="preserve"> – </w:t>
      </w:r>
      <w:r w:rsidR="001E0944" w:rsidRPr="004A4913">
        <w:rPr>
          <w:rFonts w:ascii="Calibri" w:hAnsi="Calibri" w:cs="Calibri"/>
        </w:rPr>
        <w:t>linii autobusow</w:t>
      </w:r>
      <w:r w:rsidR="00641A15" w:rsidRPr="004A4913">
        <w:rPr>
          <w:rFonts w:ascii="Calibri" w:hAnsi="Calibri" w:cs="Calibri"/>
        </w:rPr>
        <w:t>ych</w:t>
      </w:r>
      <w:r w:rsidR="001E0944" w:rsidRPr="004A4913">
        <w:rPr>
          <w:rFonts w:ascii="Calibri" w:hAnsi="Calibri" w:cs="Calibri"/>
        </w:rPr>
        <w:t xml:space="preserve"> na tras</w:t>
      </w:r>
      <w:r w:rsidR="00641A15" w:rsidRPr="004A4913">
        <w:rPr>
          <w:rFonts w:ascii="Calibri" w:hAnsi="Calibri" w:cs="Calibri"/>
        </w:rPr>
        <w:t>ach:</w:t>
      </w:r>
      <w:r w:rsidR="001E0944" w:rsidRPr="004A4913">
        <w:rPr>
          <w:rFonts w:ascii="Calibri" w:hAnsi="Calibri" w:cs="Calibri"/>
        </w:rPr>
        <w:t xml:space="preserve"> Udrzyn – Brańszczyk – Wyszków, Wyszków – Somianka – Wyszków i Wyszków – Rząśnik - Wyszków.</w:t>
      </w:r>
      <w:r w:rsidR="000C58A2" w:rsidRPr="004A4913">
        <w:rPr>
          <w:rFonts w:ascii="Calibri" w:hAnsi="Calibri" w:cs="Calibri"/>
        </w:rPr>
        <w:t xml:space="preserve"> </w:t>
      </w:r>
      <w:r w:rsidR="004A4913" w:rsidRPr="004A4913">
        <w:rPr>
          <w:rFonts w:ascii="Calibri" w:hAnsi="Calibri" w:cs="Calibri"/>
        </w:rPr>
        <w:t>W I półroczu z</w:t>
      </w:r>
      <w:r w:rsidR="00641A15" w:rsidRPr="004A4913">
        <w:rPr>
          <w:rFonts w:ascii="Calibri" w:hAnsi="Calibri" w:cs="Calibri"/>
        </w:rPr>
        <w:t>ostała uruchomiona l</w:t>
      </w:r>
      <w:r w:rsidR="000C58A2" w:rsidRPr="004A4913">
        <w:rPr>
          <w:rFonts w:ascii="Calibri" w:hAnsi="Calibri" w:cs="Calibri"/>
        </w:rPr>
        <w:t>inia autobusowa</w:t>
      </w:r>
      <w:r w:rsidR="004A4913" w:rsidRPr="004A4913">
        <w:rPr>
          <w:rFonts w:ascii="Calibri" w:hAnsi="Calibri" w:cs="Calibri"/>
        </w:rPr>
        <w:t xml:space="preserve"> na trasie</w:t>
      </w:r>
      <w:r w:rsidR="004A4913" w:rsidRPr="004A4913">
        <w:t xml:space="preserve"> </w:t>
      </w:r>
      <w:r w:rsidR="004A4913" w:rsidRPr="004A4913">
        <w:rPr>
          <w:rFonts w:ascii="Calibri" w:hAnsi="Calibri" w:cs="Calibri"/>
        </w:rPr>
        <w:t>Udrzyn – Brańszczyk – Wyszków, od 16 maja 2022 r.</w:t>
      </w:r>
      <w:r w:rsidR="00EC71B2" w:rsidRPr="004A4913">
        <w:rPr>
          <w:rFonts w:ascii="Calibri" w:hAnsi="Calibri" w:cs="Calibri"/>
        </w:rPr>
        <w:t>,</w:t>
      </w:r>
      <w:r w:rsidR="000C58A2" w:rsidRPr="004A4913">
        <w:rPr>
          <w:rFonts w:ascii="Calibri" w:hAnsi="Calibri" w:cs="Calibri"/>
        </w:rPr>
        <w:t xml:space="preserve"> </w:t>
      </w:r>
      <w:r w:rsidR="004A4913" w:rsidRPr="004A4913">
        <w:rPr>
          <w:rFonts w:ascii="Calibri" w:hAnsi="Calibri" w:cs="Calibri"/>
        </w:rPr>
        <w:t xml:space="preserve">stąd niskie wykonanie </w:t>
      </w:r>
      <w:r w:rsidR="000C58A2" w:rsidRPr="004A4913">
        <w:rPr>
          <w:rFonts w:ascii="Calibri" w:hAnsi="Calibri" w:cs="Calibri"/>
        </w:rPr>
        <w:t>wydatk</w:t>
      </w:r>
      <w:r w:rsidR="004A4913" w:rsidRPr="004A4913">
        <w:rPr>
          <w:rFonts w:ascii="Calibri" w:hAnsi="Calibri" w:cs="Calibri"/>
        </w:rPr>
        <w:t>ów</w:t>
      </w:r>
      <w:r w:rsidR="000C58A2" w:rsidRPr="004A4913">
        <w:rPr>
          <w:rFonts w:ascii="Calibri" w:hAnsi="Calibri" w:cs="Calibri"/>
        </w:rPr>
        <w:t>.</w:t>
      </w:r>
      <w:r w:rsidR="004A4913" w:rsidRPr="004A4913">
        <w:rPr>
          <w:rFonts w:ascii="Calibri" w:hAnsi="Calibri" w:cs="Calibri"/>
        </w:rPr>
        <w:t xml:space="preserve"> Pozostałe linie zostaną uruchomione </w:t>
      </w:r>
      <w:r w:rsidR="004A4913" w:rsidRPr="004A4913">
        <w:rPr>
          <w:rFonts w:ascii="Calibri" w:hAnsi="Calibri" w:cs="Calibri"/>
        </w:rPr>
        <w:br/>
        <w:t>od września 2022 r.</w:t>
      </w:r>
    </w:p>
    <w:p w14:paraId="485B613E" w14:textId="77777777" w:rsidR="001E0944" w:rsidRPr="009E7646" w:rsidRDefault="001E0944" w:rsidP="00E83E4D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74AE5F90" w14:textId="77777777" w:rsidR="00263365" w:rsidRPr="004A4913" w:rsidRDefault="00263365" w:rsidP="00263365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4A4913">
        <w:rPr>
          <w:rFonts w:ascii="Calibri" w:hAnsi="Calibri" w:cs="Calibri"/>
          <w:sz w:val="22"/>
          <w:szCs w:val="22"/>
          <w:u w:val="single"/>
        </w:rPr>
        <w:t xml:space="preserve">Rozdział 60014 –Drogi publiczne powiatowe </w:t>
      </w:r>
    </w:p>
    <w:p w14:paraId="6095018F" w14:textId="4AF92382" w:rsidR="000C58A2" w:rsidRPr="004A4913" w:rsidRDefault="00263365" w:rsidP="000C58A2">
      <w:pPr>
        <w:jc w:val="both"/>
        <w:rPr>
          <w:rFonts w:ascii="Calibri" w:hAnsi="Calibri" w:cs="Calibri"/>
        </w:rPr>
      </w:pPr>
      <w:r w:rsidRPr="004A4913">
        <w:rPr>
          <w:rFonts w:ascii="Calibri" w:hAnsi="Calibri" w:cs="Calibri"/>
          <w:sz w:val="22"/>
          <w:szCs w:val="22"/>
        </w:rPr>
        <w:t>Realizacja wydatków</w:t>
      </w:r>
      <w:r w:rsidR="006C6736" w:rsidRPr="004A4913">
        <w:rPr>
          <w:rFonts w:ascii="Calibri" w:hAnsi="Calibri" w:cs="Calibri"/>
          <w:sz w:val="22"/>
          <w:szCs w:val="22"/>
        </w:rPr>
        <w:t xml:space="preserve"> </w:t>
      </w:r>
      <w:r w:rsidR="004A4913" w:rsidRPr="004A4913">
        <w:rPr>
          <w:rFonts w:ascii="Calibri" w:hAnsi="Calibri" w:cs="Calibri"/>
          <w:sz w:val="22"/>
          <w:szCs w:val="22"/>
        </w:rPr>
        <w:t>8,64</w:t>
      </w:r>
      <w:r w:rsidR="006C6736" w:rsidRPr="004A4913">
        <w:rPr>
          <w:rFonts w:ascii="Calibri" w:hAnsi="Calibri" w:cs="Calibri"/>
          <w:sz w:val="22"/>
          <w:szCs w:val="22"/>
        </w:rPr>
        <w:t xml:space="preserve">% w tym: bieżących </w:t>
      </w:r>
      <w:r w:rsidR="004A4913" w:rsidRPr="004A4913">
        <w:rPr>
          <w:rFonts w:ascii="Calibri" w:hAnsi="Calibri" w:cs="Calibri"/>
          <w:sz w:val="22"/>
          <w:szCs w:val="22"/>
        </w:rPr>
        <w:t>29,49</w:t>
      </w:r>
      <w:r w:rsidRPr="004A4913">
        <w:rPr>
          <w:rFonts w:ascii="Calibri" w:hAnsi="Calibri" w:cs="Calibri"/>
          <w:sz w:val="22"/>
          <w:szCs w:val="22"/>
        </w:rPr>
        <w:t>%</w:t>
      </w:r>
      <w:r w:rsidR="006C6736" w:rsidRPr="004A4913">
        <w:rPr>
          <w:rFonts w:ascii="Calibri" w:hAnsi="Calibri" w:cs="Calibri"/>
          <w:sz w:val="22"/>
          <w:szCs w:val="22"/>
        </w:rPr>
        <w:t xml:space="preserve">, majątkowych </w:t>
      </w:r>
      <w:r w:rsidR="000C58A2" w:rsidRPr="004A4913">
        <w:rPr>
          <w:rFonts w:ascii="Calibri" w:hAnsi="Calibri" w:cs="Calibri"/>
          <w:sz w:val="22"/>
          <w:szCs w:val="22"/>
        </w:rPr>
        <w:t>6</w:t>
      </w:r>
      <w:r w:rsidR="004A4913" w:rsidRPr="004A4913">
        <w:rPr>
          <w:rFonts w:ascii="Calibri" w:hAnsi="Calibri" w:cs="Calibri"/>
          <w:sz w:val="22"/>
          <w:szCs w:val="22"/>
        </w:rPr>
        <w:t>,49</w:t>
      </w:r>
      <w:r w:rsidR="006C6736" w:rsidRPr="004A4913">
        <w:rPr>
          <w:rFonts w:ascii="Calibri" w:hAnsi="Calibri" w:cs="Calibri"/>
          <w:sz w:val="22"/>
          <w:szCs w:val="22"/>
        </w:rPr>
        <w:t>%</w:t>
      </w:r>
      <w:r w:rsidRPr="004A4913">
        <w:rPr>
          <w:rFonts w:ascii="Calibri" w:hAnsi="Calibri" w:cs="Calibri"/>
          <w:sz w:val="22"/>
          <w:szCs w:val="22"/>
        </w:rPr>
        <w:t xml:space="preserve"> </w:t>
      </w:r>
      <w:r w:rsidR="006C6736" w:rsidRPr="004A4913">
        <w:rPr>
          <w:rFonts w:ascii="Calibri" w:hAnsi="Calibri" w:cs="Calibri"/>
          <w:sz w:val="22"/>
          <w:szCs w:val="22"/>
        </w:rPr>
        <w:t xml:space="preserve">- </w:t>
      </w:r>
      <w:r w:rsidR="000C58A2" w:rsidRPr="004A4913">
        <w:rPr>
          <w:rFonts w:ascii="Calibri" w:hAnsi="Calibri" w:cs="Calibri"/>
        </w:rPr>
        <w:t xml:space="preserve">Wydatki remontowe </w:t>
      </w:r>
      <w:r w:rsidR="0035434D">
        <w:rPr>
          <w:rFonts w:ascii="Calibri" w:hAnsi="Calibri" w:cs="Calibri"/>
        </w:rPr>
        <w:br/>
      </w:r>
      <w:r w:rsidR="000C58A2" w:rsidRPr="004A4913">
        <w:rPr>
          <w:rFonts w:ascii="Calibri" w:hAnsi="Calibri" w:cs="Calibri"/>
        </w:rPr>
        <w:t>i bieżące rozliczane są sukce</w:t>
      </w:r>
      <w:r w:rsidR="004A4913" w:rsidRPr="004A4913">
        <w:rPr>
          <w:rFonts w:ascii="Calibri" w:hAnsi="Calibri" w:cs="Calibri"/>
        </w:rPr>
        <w:t xml:space="preserve">sywnie w czasie ich realizacji, natomiast wydatki majątkowe </w:t>
      </w:r>
      <w:r w:rsidR="0035434D">
        <w:rPr>
          <w:rFonts w:ascii="Calibri" w:hAnsi="Calibri" w:cs="Calibri"/>
        </w:rPr>
        <w:br/>
      </w:r>
      <w:r w:rsidR="004A4913" w:rsidRPr="004A4913">
        <w:rPr>
          <w:rFonts w:ascii="Calibri" w:hAnsi="Calibri" w:cs="Calibri"/>
        </w:rPr>
        <w:t xml:space="preserve">w przeważającej większości wykonane będą w II półroczu. </w:t>
      </w:r>
    </w:p>
    <w:p w14:paraId="4F69BAAB" w14:textId="77777777" w:rsidR="00545858" w:rsidRPr="009E7646" w:rsidRDefault="00545858" w:rsidP="009B37FD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14:paraId="262B054B" w14:textId="77777777" w:rsidR="009B37FD" w:rsidRPr="00B53C73" w:rsidRDefault="009B37FD" w:rsidP="009B37FD">
      <w:pPr>
        <w:jc w:val="both"/>
        <w:rPr>
          <w:rFonts w:ascii="Calibri" w:hAnsi="Calibri" w:cs="Calibri"/>
          <w:u w:val="single"/>
        </w:rPr>
      </w:pPr>
      <w:r w:rsidRPr="00B53C73">
        <w:rPr>
          <w:rFonts w:ascii="Calibri" w:hAnsi="Calibri" w:cs="Calibri"/>
          <w:u w:val="single"/>
        </w:rPr>
        <w:t xml:space="preserve">Rozdział 60095 – Pozostała działalność </w:t>
      </w:r>
    </w:p>
    <w:p w14:paraId="5B76D98C" w14:textId="52D420F8" w:rsidR="009B37FD" w:rsidRPr="00B53C73" w:rsidRDefault="009B37FD" w:rsidP="009B37FD">
      <w:pPr>
        <w:jc w:val="both"/>
        <w:rPr>
          <w:rFonts w:ascii="Calibri" w:hAnsi="Calibri" w:cs="Calibri"/>
        </w:rPr>
      </w:pPr>
      <w:r w:rsidRPr="00B53C73">
        <w:rPr>
          <w:rFonts w:ascii="Calibri" w:hAnsi="Calibri" w:cs="Calibri"/>
        </w:rPr>
        <w:t xml:space="preserve">Realizacja wydatków </w:t>
      </w:r>
      <w:r w:rsidR="00B53C73" w:rsidRPr="00B53C73">
        <w:rPr>
          <w:rFonts w:ascii="Calibri" w:hAnsi="Calibri" w:cs="Calibri"/>
        </w:rPr>
        <w:t>26,2</w:t>
      </w:r>
      <w:r w:rsidR="001930F2" w:rsidRPr="00B53C73">
        <w:rPr>
          <w:rFonts w:ascii="Calibri" w:hAnsi="Calibri" w:cs="Calibri"/>
        </w:rPr>
        <w:t>8</w:t>
      </w:r>
      <w:r w:rsidRPr="00B53C73">
        <w:rPr>
          <w:rFonts w:ascii="Calibri" w:hAnsi="Calibri" w:cs="Calibri"/>
        </w:rPr>
        <w:t>%  - zaplanowane wydatki na prowadzenie parkingu i usuwanie pojazdów zagrażających bezpieczeństwu z dróg powiatowych</w:t>
      </w:r>
      <w:r w:rsidR="001E02A5" w:rsidRPr="00B53C73">
        <w:rPr>
          <w:rFonts w:ascii="Calibri" w:hAnsi="Calibri" w:cs="Calibri"/>
        </w:rPr>
        <w:t xml:space="preserve"> zrealizowano zgodnie </w:t>
      </w:r>
      <w:r w:rsidR="0035434D">
        <w:rPr>
          <w:rFonts w:ascii="Calibri" w:hAnsi="Calibri" w:cs="Calibri"/>
        </w:rPr>
        <w:br/>
      </w:r>
      <w:r w:rsidR="001E02A5" w:rsidRPr="00B53C73">
        <w:rPr>
          <w:rFonts w:ascii="Calibri" w:hAnsi="Calibri" w:cs="Calibri"/>
        </w:rPr>
        <w:t>z potrzebami,</w:t>
      </w:r>
      <w:r w:rsidRPr="00B53C73">
        <w:rPr>
          <w:rFonts w:ascii="Calibri" w:hAnsi="Calibri" w:cs="Calibri"/>
        </w:rPr>
        <w:t xml:space="preserve"> większość zaplanowanych wydatków realizowana będzie w II półroczu.</w:t>
      </w:r>
    </w:p>
    <w:p w14:paraId="7984BEC0" w14:textId="77777777" w:rsidR="00A555DE" w:rsidRPr="009E7646" w:rsidRDefault="00A555DE" w:rsidP="00A555DE">
      <w:pPr>
        <w:jc w:val="both"/>
        <w:rPr>
          <w:rFonts w:ascii="Calibri" w:hAnsi="Calibri" w:cs="Calibri"/>
          <w:color w:val="FF0000"/>
        </w:rPr>
      </w:pPr>
    </w:p>
    <w:p w14:paraId="7496C55B" w14:textId="33AA86A9" w:rsidR="00A555DE" w:rsidRPr="00B53C73" w:rsidRDefault="00A555DE" w:rsidP="00A555DE">
      <w:pPr>
        <w:pStyle w:val="Nagwek4"/>
        <w:tabs>
          <w:tab w:val="left" w:pos="708"/>
        </w:tabs>
        <w:ind w:left="0" w:firstLine="0"/>
        <w:rPr>
          <w:rFonts w:ascii="Calibri" w:hAnsi="Calibri" w:cs="Calibri"/>
          <w:sz w:val="24"/>
          <w:szCs w:val="24"/>
        </w:rPr>
      </w:pPr>
      <w:r w:rsidRPr="00B53C73">
        <w:rPr>
          <w:rFonts w:ascii="Calibri" w:hAnsi="Calibri" w:cs="Calibri"/>
          <w:sz w:val="24"/>
          <w:szCs w:val="24"/>
        </w:rPr>
        <w:t>Dział 7</w:t>
      </w:r>
      <w:r w:rsidR="009B37FD" w:rsidRPr="00B53C73">
        <w:rPr>
          <w:rFonts w:ascii="Calibri" w:hAnsi="Calibri" w:cs="Calibri"/>
          <w:sz w:val="24"/>
          <w:szCs w:val="24"/>
        </w:rPr>
        <w:t>00</w:t>
      </w:r>
      <w:r w:rsidRPr="00B53C73">
        <w:rPr>
          <w:rFonts w:ascii="Calibri" w:hAnsi="Calibri" w:cs="Calibri"/>
          <w:sz w:val="24"/>
          <w:szCs w:val="24"/>
        </w:rPr>
        <w:t xml:space="preserve"> – </w:t>
      </w:r>
      <w:r w:rsidR="009B37FD" w:rsidRPr="00B53C73">
        <w:rPr>
          <w:rFonts w:ascii="Calibri" w:hAnsi="Calibri" w:cs="Calibri"/>
          <w:sz w:val="24"/>
          <w:szCs w:val="24"/>
        </w:rPr>
        <w:t xml:space="preserve">Gospodarka </w:t>
      </w:r>
      <w:r w:rsidR="00B53C73" w:rsidRPr="00B53C73">
        <w:rPr>
          <w:rFonts w:ascii="Calibri" w:hAnsi="Calibri" w:cs="Calibri"/>
          <w:sz w:val="24"/>
          <w:szCs w:val="24"/>
        </w:rPr>
        <w:t>mieszkaniowa</w:t>
      </w:r>
    </w:p>
    <w:p w14:paraId="571E2CC4" w14:textId="77777777" w:rsidR="00D43B2C" w:rsidRPr="00B53C73" w:rsidRDefault="00D43B2C" w:rsidP="00D43B2C">
      <w:pPr>
        <w:rPr>
          <w:rFonts w:ascii="Calibri" w:hAnsi="Calibri" w:cs="Calibri"/>
        </w:rPr>
      </w:pPr>
    </w:p>
    <w:p w14:paraId="3BA84D05" w14:textId="77777777" w:rsidR="00A555DE" w:rsidRPr="00B53C73" w:rsidRDefault="00A555DE" w:rsidP="00A555DE">
      <w:pPr>
        <w:rPr>
          <w:rFonts w:ascii="Calibri" w:hAnsi="Calibri" w:cs="Calibri"/>
          <w:u w:val="single"/>
        </w:rPr>
      </w:pPr>
      <w:r w:rsidRPr="00B53C73">
        <w:rPr>
          <w:rFonts w:ascii="Calibri" w:hAnsi="Calibri" w:cs="Calibri"/>
          <w:u w:val="single"/>
        </w:rPr>
        <w:t xml:space="preserve">Rozdział – </w:t>
      </w:r>
      <w:r w:rsidR="009B37FD" w:rsidRPr="00B53C73">
        <w:rPr>
          <w:rFonts w:ascii="Calibri" w:hAnsi="Calibri" w:cs="Calibri"/>
          <w:u w:val="single"/>
        </w:rPr>
        <w:t>70005</w:t>
      </w:r>
      <w:r w:rsidRPr="00B53C73">
        <w:rPr>
          <w:rFonts w:ascii="Calibri" w:hAnsi="Calibri" w:cs="Calibri"/>
          <w:u w:val="single"/>
        </w:rPr>
        <w:t xml:space="preserve"> – </w:t>
      </w:r>
      <w:r w:rsidR="009B37FD" w:rsidRPr="00B53C73">
        <w:rPr>
          <w:rFonts w:ascii="Calibri" w:hAnsi="Calibri" w:cs="Calibri"/>
          <w:u w:val="single"/>
        </w:rPr>
        <w:t>Gospodarka gruntami i nieruchomościami</w:t>
      </w:r>
    </w:p>
    <w:p w14:paraId="429F8F49" w14:textId="1B95E894" w:rsidR="009B37FD" w:rsidRPr="00B53C73" w:rsidRDefault="009B37FD" w:rsidP="00A555DE">
      <w:pPr>
        <w:jc w:val="both"/>
        <w:rPr>
          <w:rFonts w:ascii="Calibri" w:hAnsi="Calibri" w:cs="Calibri"/>
        </w:rPr>
      </w:pPr>
      <w:r w:rsidRPr="00B53C73">
        <w:rPr>
          <w:rFonts w:ascii="Calibri" w:hAnsi="Calibri" w:cs="Calibri"/>
        </w:rPr>
        <w:t xml:space="preserve">Wykonanie wydatków </w:t>
      </w:r>
      <w:r w:rsidR="001930F2" w:rsidRPr="00B53C73">
        <w:rPr>
          <w:rFonts w:ascii="Calibri" w:hAnsi="Calibri" w:cs="Calibri"/>
        </w:rPr>
        <w:t>2</w:t>
      </w:r>
      <w:r w:rsidR="00B53C73" w:rsidRPr="00B53C73">
        <w:rPr>
          <w:rFonts w:ascii="Calibri" w:hAnsi="Calibri" w:cs="Calibri"/>
        </w:rPr>
        <w:t>9,55</w:t>
      </w:r>
      <w:r w:rsidR="00A555DE" w:rsidRPr="00B53C73">
        <w:rPr>
          <w:rFonts w:ascii="Calibri" w:hAnsi="Calibri" w:cs="Calibri"/>
        </w:rPr>
        <w:t xml:space="preserve">% - </w:t>
      </w:r>
      <w:r w:rsidR="001930F2" w:rsidRPr="00B53C73">
        <w:rPr>
          <w:rFonts w:ascii="Calibri" w:hAnsi="Calibri" w:cs="Calibri"/>
        </w:rPr>
        <w:t>większość wydatków (płatności)</w:t>
      </w:r>
      <w:r w:rsidR="00162FE5" w:rsidRPr="00B53C73">
        <w:rPr>
          <w:rFonts w:ascii="Calibri" w:hAnsi="Calibri" w:cs="Calibri"/>
        </w:rPr>
        <w:t xml:space="preserve"> z wyjątkiem wynagr</w:t>
      </w:r>
      <w:r w:rsidR="000F15AD" w:rsidRPr="00B53C73">
        <w:rPr>
          <w:rFonts w:ascii="Calibri" w:hAnsi="Calibri" w:cs="Calibri"/>
        </w:rPr>
        <w:t>odzeń zrealizowana zostanie</w:t>
      </w:r>
      <w:r w:rsidR="00162FE5" w:rsidRPr="00B53C73">
        <w:rPr>
          <w:rFonts w:ascii="Calibri" w:hAnsi="Calibri" w:cs="Calibri"/>
        </w:rPr>
        <w:t xml:space="preserve"> w II półroczu.</w:t>
      </w:r>
      <w:r w:rsidRPr="00B53C73">
        <w:rPr>
          <w:rFonts w:ascii="Calibri" w:hAnsi="Calibri" w:cs="Calibri"/>
        </w:rPr>
        <w:t xml:space="preserve"> </w:t>
      </w:r>
    </w:p>
    <w:p w14:paraId="7E48AE85" w14:textId="77777777" w:rsidR="00D43B2C" w:rsidRPr="009E7646" w:rsidRDefault="00D43B2C" w:rsidP="00A555DE">
      <w:pPr>
        <w:jc w:val="both"/>
        <w:rPr>
          <w:rFonts w:ascii="Calibri" w:hAnsi="Calibri" w:cs="Calibri"/>
          <w:color w:val="FF0000"/>
        </w:rPr>
      </w:pPr>
    </w:p>
    <w:p w14:paraId="455C1DB3" w14:textId="77777777" w:rsidR="009B37FD" w:rsidRPr="00B53C73" w:rsidRDefault="009B37FD" w:rsidP="009B37FD">
      <w:pPr>
        <w:pStyle w:val="Nagwek4"/>
        <w:tabs>
          <w:tab w:val="left" w:pos="708"/>
        </w:tabs>
        <w:ind w:left="0" w:firstLine="0"/>
        <w:rPr>
          <w:rFonts w:ascii="Calibri" w:hAnsi="Calibri" w:cs="Calibri"/>
          <w:sz w:val="24"/>
          <w:szCs w:val="24"/>
        </w:rPr>
      </w:pPr>
      <w:r w:rsidRPr="00B53C73">
        <w:rPr>
          <w:rFonts w:ascii="Calibri" w:hAnsi="Calibri" w:cs="Calibri"/>
          <w:sz w:val="24"/>
          <w:szCs w:val="24"/>
        </w:rPr>
        <w:t>Dział 710 – Działalność usługowa</w:t>
      </w:r>
    </w:p>
    <w:p w14:paraId="79EC3FC1" w14:textId="77777777" w:rsidR="00D43B2C" w:rsidRPr="00B53C73" w:rsidRDefault="00D43B2C" w:rsidP="00D43B2C">
      <w:pPr>
        <w:rPr>
          <w:rFonts w:ascii="Calibri" w:hAnsi="Calibri" w:cs="Calibri"/>
        </w:rPr>
      </w:pPr>
    </w:p>
    <w:p w14:paraId="7756C63F" w14:textId="77777777" w:rsidR="009B37FD" w:rsidRPr="00B53C73" w:rsidRDefault="009B37FD" w:rsidP="009B37FD">
      <w:pPr>
        <w:rPr>
          <w:rFonts w:ascii="Calibri" w:hAnsi="Calibri" w:cs="Calibri"/>
          <w:u w:val="single"/>
        </w:rPr>
      </w:pPr>
      <w:r w:rsidRPr="00B53C73">
        <w:rPr>
          <w:rFonts w:ascii="Calibri" w:hAnsi="Calibri" w:cs="Calibri"/>
          <w:u w:val="single"/>
        </w:rPr>
        <w:t xml:space="preserve">Rozdział – 71012 – </w:t>
      </w:r>
      <w:r w:rsidR="00196AF1" w:rsidRPr="00B53C73">
        <w:rPr>
          <w:rFonts w:ascii="Calibri" w:hAnsi="Calibri" w:cs="Calibri"/>
          <w:u w:val="single"/>
        </w:rPr>
        <w:t>Zadania z zakresu geodezji i kartografi</w:t>
      </w:r>
      <w:r w:rsidR="00545858" w:rsidRPr="00B53C73">
        <w:rPr>
          <w:rFonts w:ascii="Calibri" w:hAnsi="Calibri" w:cs="Calibri"/>
          <w:u w:val="single"/>
        </w:rPr>
        <w:t>i</w:t>
      </w:r>
    </w:p>
    <w:p w14:paraId="570057E5" w14:textId="521B743B" w:rsidR="005C31AE" w:rsidRPr="00B53C73" w:rsidRDefault="009B37FD" w:rsidP="009B37FD">
      <w:pPr>
        <w:jc w:val="both"/>
        <w:rPr>
          <w:rFonts w:ascii="Calibri" w:hAnsi="Calibri" w:cs="Calibri"/>
        </w:rPr>
      </w:pPr>
      <w:r w:rsidRPr="00B53C73">
        <w:rPr>
          <w:rFonts w:ascii="Calibri" w:hAnsi="Calibri" w:cs="Calibri"/>
        </w:rPr>
        <w:t xml:space="preserve">Wykonanie wydatków </w:t>
      </w:r>
      <w:r w:rsidR="00367289" w:rsidRPr="00B53C73">
        <w:rPr>
          <w:rFonts w:ascii="Calibri" w:hAnsi="Calibri" w:cs="Calibri"/>
        </w:rPr>
        <w:t>2</w:t>
      </w:r>
      <w:r w:rsidR="00B53C73" w:rsidRPr="00B53C73">
        <w:rPr>
          <w:rFonts w:ascii="Calibri" w:hAnsi="Calibri" w:cs="Calibri"/>
        </w:rPr>
        <w:t>1,16</w:t>
      </w:r>
      <w:r w:rsidRPr="00B53C73">
        <w:rPr>
          <w:rFonts w:ascii="Calibri" w:hAnsi="Calibri" w:cs="Calibri"/>
        </w:rPr>
        <w:t xml:space="preserve">% - </w:t>
      </w:r>
      <w:r w:rsidR="005C31AE" w:rsidRPr="00B53C73">
        <w:rPr>
          <w:rFonts w:ascii="Calibri" w:hAnsi="Calibri" w:cs="Calibri"/>
        </w:rPr>
        <w:t>wydatki na wynagrodzenia pracowników wykonujących zadania z zakresu administracji rządowej</w:t>
      </w:r>
      <w:r w:rsidR="00B53C73" w:rsidRPr="00B53C73">
        <w:rPr>
          <w:rFonts w:ascii="Calibri" w:hAnsi="Calibri" w:cs="Calibri"/>
        </w:rPr>
        <w:t xml:space="preserve"> finansowane z dotacji z budżetu państwa </w:t>
      </w:r>
      <w:r w:rsidR="005C31AE" w:rsidRPr="00B53C73">
        <w:rPr>
          <w:rFonts w:ascii="Calibri" w:hAnsi="Calibri" w:cs="Calibri"/>
        </w:rPr>
        <w:t>ponoszone są na bieżąco, natomiast inne zap</w:t>
      </w:r>
      <w:r w:rsidR="00B53C73" w:rsidRPr="00B53C73">
        <w:rPr>
          <w:rFonts w:ascii="Calibri" w:hAnsi="Calibri" w:cs="Calibri"/>
        </w:rPr>
        <w:t xml:space="preserve">lanowane zadania </w:t>
      </w:r>
      <w:r w:rsidR="005C31AE" w:rsidRPr="00B53C73">
        <w:rPr>
          <w:rFonts w:ascii="Calibri" w:hAnsi="Calibri" w:cs="Calibri"/>
        </w:rPr>
        <w:t>zostaną zrealizowane i sfinansowane</w:t>
      </w:r>
      <w:r w:rsidR="00EC71B2" w:rsidRPr="00B53C73">
        <w:rPr>
          <w:rFonts w:ascii="Calibri" w:hAnsi="Calibri" w:cs="Calibri"/>
        </w:rPr>
        <w:t xml:space="preserve"> </w:t>
      </w:r>
      <w:r w:rsidR="00B53C73" w:rsidRPr="00B53C73">
        <w:rPr>
          <w:rFonts w:ascii="Calibri" w:hAnsi="Calibri" w:cs="Calibri"/>
        </w:rPr>
        <w:br/>
      </w:r>
      <w:r w:rsidR="00EC71B2" w:rsidRPr="00B53C73">
        <w:rPr>
          <w:rFonts w:ascii="Calibri" w:hAnsi="Calibri" w:cs="Calibri"/>
        </w:rPr>
        <w:t>w II półroczu 202</w:t>
      </w:r>
      <w:r w:rsidR="00B53C73" w:rsidRPr="00B53C73">
        <w:rPr>
          <w:rFonts w:ascii="Calibri" w:hAnsi="Calibri" w:cs="Calibri"/>
        </w:rPr>
        <w:t>2 r</w:t>
      </w:r>
      <w:r w:rsidR="00EC71B2" w:rsidRPr="00B53C73">
        <w:rPr>
          <w:rFonts w:ascii="Calibri" w:hAnsi="Calibri" w:cs="Calibri"/>
        </w:rPr>
        <w:t>.</w:t>
      </w:r>
    </w:p>
    <w:p w14:paraId="76175B4C" w14:textId="77777777" w:rsidR="00EE47B4" w:rsidRPr="009E7646" w:rsidRDefault="00EE47B4" w:rsidP="009B37FD">
      <w:pPr>
        <w:jc w:val="both"/>
        <w:rPr>
          <w:rFonts w:ascii="Calibri" w:hAnsi="Calibri" w:cs="Calibri"/>
          <w:color w:val="FF0000"/>
        </w:rPr>
      </w:pPr>
    </w:p>
    <w:p w14:paraId="41F97F68" w14:textId="77777777" w:rsidR="00A555DE" w:rsidRPr="009D177B" w:rsidRDefault="00A639D7" w:rsidP="00A555DE">
      <w:pPr>
        <w:jc w:val="both"/>
        <w:rPr>
          <w:rFonts w:ascii="Calibri" w:hAnsi="Calibri" w:cs="Calibri"/>
          <w:b/>
        </w:rPr>
      </w:pPr>
      <w:r w:rsidRPr="009D177B">
        <w:rPr>
          <w:rFonts w:ascii="Calibri" w:hAnsi="Calibri" w:cs="Calibri"/>
          <w:b/>
        </w:rPr>
        <w:t>Dział 750 – Administracja publiczna</w:t>
      </w:r>
    </w:p>
    <w:p w14:paraId="0246D98C" w14:textId="77777777" w:rsidR="00B53C73" w:rsidRPr="009D177B" w:rsidRDefault="00B53C73" w:rsidP="00A555DE">
      <w:pPr>
        <w:jc w:val="both"/>
        <w:rPr>
          <w:rFonts w:ascii="Calibri" w:hAnsi="Calibri" w:cs="Calibri"/>
          <w:b/>
        </w:rPr>
      </w:pPr>
    </w:p>
    <w:p w14:paraId="076B66BD" w14:textId="731488BA" w:rsidR="002D51D0" w:rsidRPr="009D177B" w:rsidRDefault="002D51D0" w:rsidP="00A555DE">
      <w:pPr>
        <w:jc w:val="both"/>
        <w:rPr>
          <w:rFonts w:ascii="Calibri" w:hAnsi="Calibri" w:cs="Calibri"/>
          <w:u w:val="single"/>
        </w:rPr>
      </w:pPr>
      <w:r w:rsidRPr="009D177B">
        <w:rPr>
          <w:rFonts w:ascii="Calibri" w:hAnsi="Calibri" w:cs="Calibri"/>
          <w:u w:val="single"/>
        </w:rPr>
        <w:t xml:space="preserve">Rozdział </w:t>
      </w:r>
      <w:r w:rsidR="00B53C73" w:rsidRPr="009D177B">
        <w:rPr>
          <w:rFonts w:ascii="Calibri" w:hAnsi="Calibri" w:cs="Calibri"/>
          <w:u w:val="single"/>
        </w:rPr>
        <w:t xml:space="preserve">75075 </w:t>
      </w:r>
      <w:r w:rsidR="004F35E1" w:rsidRPr="009D177B">
        <w:rPr>
          <w:rFonts w:ascii="Calibri" w:hAnsi="Calibri" w:cs="Calibri"/>
          <w:u w:val="single"/>
        </w:rPr>
        <w:t>– Promocja jst</w:t>
      </w:r>
    </w:p>
    <w:p w14:paraId="3E5120F3" w14:textId="04A1FAAD" w:rsidR="004F35E1" w:rsidRPr="009D177B" w:rsidRDefault="004F35E1" w:rsidP="00A555DE">
      <w:pPr>
        <w:jc w:val="both"/>
        <w:rPr>
          <w:rFonts w:ascii="Calibri" w:hAnsi="Calibri" w:cs="Calibri"/>
        </w:rPr>
      </w:pPr>
      <w:r w:rsidRPr="009D177B">
        <w:rPr>
          <w:rFonts w:ascii="Calibri" w:hAnsi="Calibri" w:cs="Calibri"/>
        </w:rPr>
        <w:t xml:space="preserve">Wykonanie wydatków </w:t>
      </w:r>
      <w:r w:rsidR="00B53C73" w:rsidRPr="009D177B">
        <w:rPr>
          <w:rFonts w:ascii="Calibri" w:hAnsi="Calibri" w:cs="Calibri"/>
        </w:rPr>
        <w:t>6,55</w:t>
      </w:r>
      <w:r w:rsidRPr="009D177B">
        <w:rPr>
          <w:rFonts w:ascii="Calibri" w:hAnsi="Calibri" w:cs="Calibri"/>
        </w:rPr>
        <w:t>% w stosunku do planu</w:t>
      </w:r>
      <w:r w:rsidR="009F2611" w:rsidRPr="009D177B">
        <w:rPr>
          <w:rFonts w:ascii="Calibri" w:hAnsi="Calibri" w:cs="Calibri"/>
        </w:rPr>
        <w:t xml:space="preserve">. Realizacja kalendarza imprez promocyjnych w dużej </w:t>
      </w:r>
      <w:r w:rsidR="00025BC0" w:rsidRPr="009D177B">
        <w:rPr>
          <w:rFonts w:ascii="Calibri" w:hAnsi="Calibri" w:cs="Calibri"/>
        </w:rPr>
        <w:t>mierze przypada na</w:t>
      </w:r>
      <w:r w:rsidR="009F2611" w:rsidRPr="009D177B">
        <w:rPr>
          <w:rFonts w:ascii="Calibri" w:hAnsi="Calibri" w:cs="Calibri"/>
        </w:rPr>
        <w:t xml:space="preserve"> II pół</w:t>
      </w:r>
      <w:r w:rsidR="00025BC0" w:rsidRPr="009D177B">
        <w:rPr>
          <w:rFonts w:ascii="Calibri" w:hAnsi="Calibri" w:cs="Calibri"/>
        </w:rPr>
        <w:t>rocze</w:t>
      </w:r>
      <w:r w:rsidR="009F2611" w:rsidRPr="009D177B">
        <w:rPr>
          <w:rFonts w:ascii="Calibri" w:hAnsi="Calibri" w:cs="Calibri"/>
        </w:rPr>
        <w:t xml:space="preserve"> 202</w:t>
      </w:r>
      <w:r w:rsidR="00B53C73" w:rsidRPr="009D177B">
        <w:rPr>
          <w:rFonts w:ascii="Calibri" w:hAnsi="Calibri" w:cs="Calibri"/>
        </w:rPr>
        <w:t>2</w:t>
      </w:r>
      <w:r w:rsidR="009F2611" w:rsidRPr="009D177B">
        <w:rPr>
          <w:rFonts w:ascii="Calibri" w:hAnsi="Calibri" w:cs="Calibri"/>
        </w:rPr>
        <w:t xml:space="preserve"> r.</w:t>
      </w:r>
    </w:p>
    <w:p w14:paraId="551A6D3A" w14:textId="77777777" w:rsidR="00B53C73" w:rsidRPr="009D177B" w:rsidRDefault="00B53C73" w:rsidP="00A555DE">
      <w:pPr>
        <w:jc w:val="both"/>
        <w:rPr>
          <w:rFonts w:ascii="Calibri" w:hAnsi="Calibri" w:cs="Calibri"/>
        </w:rPr>
      </w:pPr>
    </w:p>
    <w:p w14:paraId="076CDF09" w14:textId="3C4F9B11" w:rsidR="00B53C73" w:rsidRPr="009D177B" w:rsidRDefault="00B53C73" w:rsidP="00B53C73">
      <w:pPr>
        <w:jc w:val="both"/>
        <w:rPr>
          <w:rFonts w:ascii="Calibri" w:hAnsi="Calibri" w:cs="Calibri"/>
          <w:b/>
        </w:rPr>
      </w:pPr>
      <w:r w:rsidRPr="009D177B">
        <w:rPr>
          <w:rFonts w:ascii="Calibri" w:hAnsi="Calibri" w:cs="Calibri"/>
          <w:b/>
        </w:rPr>
        <w:t>Dział 752 – Obrona narodowa</w:t>
      </w:r>
    </w:p>
    <w:p w14:paraId="76B50062" w14:textId="77777777" w:rsidR="00B53C73" w:rsidRPr="009D177B" w:rsidRDefault="00B53C73" w:rsidP="00B53C73">
      <w:pPr>
        <w:jc w:val="both"/>
        <w:rPr>
          <w:rFonts w:ascii="Calibri" w:hAnsi="Calibri" w:cs="Calibri"/>
          <w:b/>
        </w:rPr>
      </w:pPr>
    </w:p>
    <w:p w14:paraId="18DC9E93" w14:textId="7E7C3A28" w:rsidR="00B53C73" w:rsidRPr="009D177B" w:rsidRDefault="00B53C73" w:rsidP="00B53C73">
      <w:pPr>
        <w:jc w:val="both"/>
        <w:rPr>
          <w:rFonts w:ascii="Calibri" w:hAnsi="Calibri" w:cs="Calibri"/>
          <w:u w:val="single"/>
        </w:rPr>
      </w:pPr>
      <w:r w:rsidRPr="009D177B">
        <w:rPr>
          <w:rFonts w:ascii="Calibri" w:hAnsi="Calibri" w:cs="Calibri"/>
          <w:u w:val="single"/>
        </w:rPr>
        <w:t>Rozdział 75212 – Pozostałe wydatki obronne</w:t>
      </w:r>
    </w:p>
    <w:p w14:paraId="62BC2153" w14:textId="00356C44" w:rsidR="00B53C73" w:rsidRPr="009D177B" w:rsidRDefault="00B53C73" w:rsidP="00B53C73">
      <w:pPr>
        <w:jc w:val="both"/>
        <w:rPr>
          <w:rFonts w:ascii="Calibri" w:hAnsi="Calibri" w:cs="Calibri"/>
        </w:rPr>
      </w:pPr>
      <w:r w:rsidRPr="009D177B">
        <w:rPr>
          <w:rFonts w:ascii="Calibri" w:hAnsi="Calibri" w:cs="Calibri"/>
        </w:rPr>
        <w:t xml:space="preserve">Wykonanie wydatków 0% w stosunku do planu. </w:t>
      </w:r>
      <w:r w:rsidR="009D177B" w:rsidRPr="009D177B">
        <w:rPr>
          <w:rFonts w:ascii="Calibri" w:hAnsi="Calibri" w:cs="Calibri"/>
        </w:rPr>
        <w:t>Zostały zaplanowane wydatki na organizację ćwiczeń z zakresu spraw obronnych, obrony cywilnej i zarządzania kryzysowego – realizacja zadania w II półroczu.</w:t>
      </w:r>
    </w:p>
    <w:p w14:paraId="4969DE46" w14:textId="77777777" w:rsidR="00A639D7" w:rsidRDefault="00A639D7" w:rsidP="00A555DE">
      <w:pPr>
        <w:jc w:val="both"/>
        <w:rPr>
          <w:rFonts w:ascii="Calibri" w:hAnsi="Calibri" w:cs="Calibri"/>
          <w:color w:val="FF0000"/>
        </w:rPr>
      </w:pPr>
    </w:p>
    <w:p w14:paraId="73DD44CA" w14:textId="77777777" w:rsidR="00254C1C" w:rsidRPr="009E7646" w:rsidRDefault="00254C1C" w:rsidP="00A555DE">
      <w:pPr>
        <w:jc w:val="both"/>
        <w:rPr>
          <w:rFonts w:ascii="Calibri" w:hAnsi="Calibri" w:cs="Calibri"/>
          <w:color w:val="FF0000"/>
        </w:rPr>
      </w:pPr>
    </w:p>
    <w:p w14:paraId="7D80EEA7" w14:textId="77777777" w:rsidR="00A639D7" w:rsidRPr="009D177B" w:rsidRDefault="00A639D7" w:rsidP="00A555DE">
      <w:pPr>
        <w:jc w:val="both"/>
        <w:rPr>
          <w:rFonts w:ascii="Calibri" w:hAnsi="Calibri" w:cs="Calibri"/>
          <w:b/>
        </w:rPr>
      </w:pPr>
      <w:r w:rsidRPr="009D177B">
        <w:rPr>
          <w:rFonts w:ascii="Calibri" w:hAnsi="Calibri" w:cs="Calibri"/>
          <w:b/>
        </w:rPr>
        <w:lastRenderedPageBreak/>
        <w:t xml:space="preserve">Dział 754 – Bezpieczeństwo </w:t>
      </w:r>
      <w:r w:rsidR="002D51D0" w:rsidRPr="009D177B">
        <w:rPr>
          <w:rFonts w:ascii="Calibri" w:hAnsi="Calibri" w:cs="Calibri"/>
          <w:b/>
        </w:rPr>
        <w:t>publiczne i ochrona przeciwpoż</w:t>
      </w:r>
      <w:r w:rsidRPr="009D177B">
        <w:rPr>
          <w:rFonts w:ascii="Calibri" w:hAnsi="Calibri" w:cs="Calibri"/>
          <w:b/>
        </w:rPr>
        <w:t>arowa</w:t>
      </w:r>
    </w:p>
    <w:p w14:paraId="56508AF5" w14:textId="77777777" w:rsidR="00AC23EF" w:rsidRPr="009D177B" w:rsidRDefault="00AC23EF" w:rsidP="00A555DE">
      <w:pPr>
        <w:jc w:val="both"/>
        <w:rPr>
          <w:rFonts w:ascii="Calibri" w:hAnsi="Calibri" w:cs="Calibri"/>
          <w:b/>
        </w:rPr>
      </w:pPr>
    </w:p>
    <w:p w14:paraId="6AEFB071" w14:textId="1B8D1738" w:rsidR="002D51D0" w:rsidRPr="009D177B" w:rsidRDefault="002D51D0" w:rsidP="00A555DE">
      <w:pPr>
        <w:jc w:val="both"/>
        <w:rPr>
          <w:rFonts w:ascii="Calibri" w:hAnsi="Calibri" w:cs="Calibri"/>
          <w:u w:val="single"/>
        </w:rPr>
      </w:pPr>
      <w:r w:rsidRPr="009D177B">
        <w:rPr>
          <w:rFonts w:ascii="Calibri" w:hAnsi="Calibri" w:cs="Calibri"/>
          <w:u w:val="single"/>
        </w:rPr>
        <w:t>Rozdział 7541</w:t>
      </w:r>
      <w:r w:rsidR="00B53C73" w:rsidRPr="009D177B">
        <w:rPr>
          <w:rFonts w:ascii="Calibri" w:hAnsi="Calibri" w:cs="Calibri"/>
          <w:u w:val="single"/>
        </w:rPr>
        <w:t>0</w:t>
      </w:r>
      <w:r w:rsidRPr="009D177B">
        <w:rPr>
          <w:rFonts w:ascii="Calibri" w:hAnsi="Calibri" w:cs="Calibri"/>
          <w:u w:val="single"/>
        </w:rPr>
        <w:t xml:space="preserve"> – </w:t>
      </w:r>
      <w:r w:rsidR="00B53C73" w:rsidRPr="009D177B">
        <w:rPr>
          <w:rFonts w:ascii="Calibri" w:hAnsi="Calibri" w:cs="Calibri"/>
          <w:u w:val="single"/>
        </w:rPr>
        <w:t>Komendy wojewódzkie Państwowej Straży Pożarnej</w:t>
      </w:r>
    </w:p>
    <w:p w14:paraId="0850DE48" w14:textId="342FDCDE" w:rsidR="002D51D0" w:rsidRPr="009D177B" w:rsidRDefault="002D51D0" w:rsidP="00A555DE">
      <w:pPr>
        <w:jc w:val="both"/>
        <w:rPr>
          <w:rFonts w:ascii="Calibri" w:hAnsi="Calibri" w:cs="Calibri"/>
        </w:rPr>
      </w:pPr>
      <w:r w:rsidRPr="009D177B">
        <w:rPr>
          <w:rFonts w:ascii="Calibri" w:hAnsi="Calibri" w:cs="Calibri"/>
        </w:rPr>
        <w:t xml:space="preserve">Wykonanie wydatków </w:t>
      </w:r>
      <w:r w:rsidR="00B53C73" w:rsidRPr="009D177B">
        <w:rPr>
          <w:rFonts w:ascii="Calibri" w:hAnsi="Calibri" w:cs="Calibri"/>
        </w:rPr>
        <w:t>0</w:t>
      </w:r>
      <w:r w:rsidRPr="009D177B">
        <w:rPr>
          <w:rFonts w:ascii="Calibri" w:hAnsi="Calibri" w:cs="Calibri"/>
        </w:rPr>
        <w:t xml:space="preserve">% w stosunku do planu. </w:t>
      </w:r>
      <w:r w:rsidR="009D177B" w:rsidRPr="009D177B">
        <w:rPr>
          <w:rFonts w:ascii="Calibri" w:hAnsi="Calibri" w:cs="Calibri"/>
        </w:rPr>
        <w:t xml:space="preserve">Zostały zaplanowane wydatki </w:t>
      </w:r>
      <w:r w:rsidR="009D177B">
        <w:rPr>
          <w:rFonts w:ascii="Calibri" w:hAnsi="Calibri" w:cs="Calibri"/>
        </w:rPr>
        <w:t xml:space="preserve">remont Powiatowego Stanowiska Kierowania wpłata na Fundusz Wsparcia Państwowych Straży Pożarnych </w:t>
      </w:r>
      <w:r w:rsidR="009D177B" w:rsidRPr="009D177B">
        <w:rPr>
          <w:rFonts w:ascii="Calibri" w:hAnsi="Calibri" w:cs="Calibri"/>
        </w:rPr>
        <w:t xml:space="preserve">– </w:t>
      </w:r>
      <w:r w:rsidR="009D177B">
        <w:rPr>
          <w:rFonts w:ascii="Calibri" w:hAnsi="Calibri" w:cs="Calibri"/>
        </w:rPr>
        <w:t>środki zostaną przekazane</w:t>
      </w:r>
      <w:r w:rsidR="009D177B" w:rsidRPr="009D177B">
        <w:rPr>
          <w:rFonts w:ascii="Calibri" w:hAnsi="Calibri" w:cs="Calibri"/>
        </w:rPr>
        <w:t xml:space="preserve"> w II półroczu.</w:t>
      </w:r>
    </w:p>
    <w:p w14:paraId="1C24A0CE" w14:textId="77777777" w:rsidR="00FB4FB0" w:rsidRDefault="00FB4FB0" w:rsidP="00A555DE">
      <w:pPr>
        <w:jc w:val="both"/>
        <w:rPr>
          <w:rFonts w:ascii="Calibri" w:hAnsi="Calibri" w:cs="Calibri"/>
          <w:b/>
          <w:bCs/>
        </w:rPr>
      </w:pPr>
    </w:p>
    <w:p w14:paraId="4F183312" w14:textId="77777777" w:rsidR="00A555DE" w:rsidRPr="00D63E06" w:rsidRDefault="00A555DE" w:rsidP="00A555DE">
      <w:pPr>
        <w:jc w:val="both"/>
        <w:rPr>
          <w:rFonts w:ascii="Calibri" w:hAnsi="Calibri" w:cs="Calibri"/>
          <w:b/>
          <w:bCs/>
        </w:rPr>
      </w:pPr>
      <w:r w:rsidRPr="00D63E06">
        <w:rPr>
          <w:rFonts w:ascii="Calibri" w:hAnsi="Calibri" w:cs="Calibri"/>
          <w:b/>
          <w:bCs/>
        </w:rPr>
        <w:t>Dział 757 – Obsługa długu publicznego</w:t>
      </w:r>
    </w:p>
    <w:p w14:paraId="6E6C2103" w14:textId="77777777" w:rsidR="00D43B2C" w:rsidRPr="00D63E06" w:rsidRDefault="00D43B2C" w:rsidP="00A555DE">
      <w:pPr>
        <w:jc w:val="both"/>
        <w:rPr>
          <w:rFonts w:ascii="Calibri" w:hAnsi="Calibri" w:cs="Calibri"/>
          <w:b/>
          <w:bCs/>
        </w:rPr>
      </w:pPr>
    </w:p>
    <w:p w14:paraId="453B6A5F" w14:textId="08E97AAF" w:rsidR="00A555DE" w:rsidRPr="00D63E06" w:rsidRDefault="00A555DE" w:rsidP="00A555DE">
      <w:pPr>
        <w:jc w:val="both"/>
        <w:rPr>
          <w:rFonts w:ascii="Calibri" w:hAnsi="Calibri" w:cs="Calibri"/>
          <w:u w:val="single"/>
        </w:rPr>
      </w:pPr>
      <w:r w:rsidRPr="00D63E06">
        <w:rPr>
          <w:rFonts w:ascii="Calibri" w:hAnsi="Calibri" w:cs="Calibri"/>
          <w:u w:val="single"/>
        </w:rPr>
        <w:t>Rozdział 7570</w:t>
      </w:r>
      <w:r w:rsidR="00126AED" w:rsidRPr="00D63E06">
        <w:rPr>
          <w:rFonts w:ascii="Calibri" w:hAnsi="Calibri" w:cs="Calibri"/>
          <w:u w:val="single"/>
        </w:rPr>
        <w:t>2</w:t>
      </w:r>
      <w:r w:rsidRPr="00D63E06">
        <w:rPr>
          <w:rFonts w:ascii="Calibri" w:hAnsi="Calibri" w:cs="Calibri"/>
          <w:u w:val="single"/>
        </w:rPr>
        <w:t xml:space="preserve"> </w:t>
      </w:r>
      <w:r w:rsidR="00126AED" w:rsidRPr="00D63E06">
        <w:rPr>
          <w:rFonts w:ascii="Calibri" w:hAnsi="Calibri" w:cs="Calibri"/>
          <w:u w:val="single"/>
        </w:rPr>
        <w:t>– Obsługa papierów wartościowych pożyczek i kredytów jst</w:t>
      </w:r>
    </w:p>
    <w:p w14:paraId="4AA16966" w14:textId="60C316C8" w:rsidR="00A555DE" w:rsidRPr="00D63E06" w:rsidRDefault="00A555DE" w:rsidP="00A555DE">
      <w:pPr>
        <w:jc w:val="both"/>
        <w:rPr>
          <w:rFonts w:ascii="Calibri" w:hAnsi="Calibri" w:cs="Calibri"/>
        </w:rPr>
      </w:pPr>
      <w:r w:rsidRPr="00D63E06">
        <w:rPr>
          <w:rFonts w:ascii="Calibri" w:hAnsi="Calibri" w:cs="Calibri"/>
        </w:rPr>
        <w:t xml:space="preserve">Wykonanie </w:t>
      </w:r>
      <w:r w:rsidR="00126AED" w:rsidRPr="00D63E06">
        <w:rPr>
          <w:rFonts w:ascii="Calibri" w:hAnsi="Calibri" w:cs="Calibri"/>
        </w:rPr>
        <w:t>25,90</w:t>
      </w:r>
      <w:r w:rsidRPr="00D63E06">
        <w:rPr>
          <w:rFonts w:ascii="Calibri" w:hAnsi="Calibri" w:cs="Calibri"/>
        </w:rPr>
        <w:t>% w stosunku do planu.</w:t>
      </w:r>
      <w:r w:rsidR="00D70A99" w:rsidRPr="00D63E06">
        <w:rPr>
          <w:rFonts w:ascii="Calibri" w:hAnsi="Calibri" w:cs="Calibri"/>
        </w:rPr>
        <w:t xml:space="preserve"> </w:t>
      </w:r>
      <w:r w:rsidR="00835D25" w:rsidRPr="00D63E06">
        <w:rPr>
          <w:rFonts w:ascii="Calibri" w:hAnsi="Calibri" w:cs="Calibri"/>
        </w:rPr>
        <w:t xml:space="preserve">Zaplanowane tu zostały środki na spłatę odsetek </w:t>
      </w:r>
      <w:r w:rsidR="00C5132E">
        <w:rPr>
          <w:rFonts w:ascii="Calibri" w:hAnsi="Calibri" w:cs="Calibri"/>
        </w:rPr>
        <w:br/>
      </w:r>
      <w:r w:rsidR="00835D25" w:rsidRPr="00D63E06">
        <w:rPr>
          <w:rFonts w:ascii="Calibri" w:hAnsi="Calibri" w:cs="Calibri"/>
        </w:rPr>
        <w:t xml:space="preserve">od już zaciągniętych, jak i planowanych do zaciągnięcia kredytów i pożyczek. W I półroczu </w:t>
      </w:r>
      <w:r w:rsidR="00C5132E">
        <w:rPr>
          <w:rFonts w:ascii="Calibri" w:hAnsi="Calibri" w:cs="Calibri"/>
        </w:rPr>
        <w:br/>
      </w:r>
      <w:r w:rsidR="00835D25" w:rsidRPr="00D63E06">
        <w:rPr>
          <w:rFonts w:ascii="Calibri" w:hAnsi="Calibri" w:cs="Calibri"/>
        </w:rPr>
        <w:t xml:space="preserve">nie zaciągnięto planowanego na rok 2022 kredytu stąd wykonanie jest niższe. </w:t>
      </w:r>
    </w:p>
    <w:p w14:paraId="381F98EE" w14:textId="387DCE76" w:rsidR="00835D25" w:rsidRPr="00D63E06" w:rsidRDefault="00835D25" w:rsidP="00A555DE">
      <w:pPr>
        <w:jc w:val="both"/>
        <w:rPr>
          <w:rFonts w:ascii="Calibri" w:hAnsi="Calibri" w:cs="Calibri"/>
        </w:rPr>
      </w:pPr>
      <w:r w:rsidRPr="00D63E06">
        <w:rPr>
          <w:rFonts w:ascii="Calibri" w:hAnsi="Calibri" w:cs="Calibri"/>
        </w:rPr>
        <w:t>Stopy procentowe znacznie wzrastają co powoduje, że z każdym miesiącem oprocentowanie jest wyższe. Stawka WIBOR 3M na etapie planowania budżetu wynosiła 1,57%, na koniec czerwca tego roku jest to 7,05%.</w:t>
      </w:r>
    </w:p>
    <w:p w14:paraId="4CD6F0FE" w14:textId="77777777" w:rsidR="009D177B" w:rsidRPr="009E7646" w:rsidRDefault="009D177B" w:rsidP="00A555DE">
      <w:pPr>
        <w:jc w:val="both"/>
        <w:rPr>
          <w:rFonts w:ascii="Calibri" w:hAnsi="Calibri" w:cs="Calibri"/>
          <w:color w:val="FF0000"/>
        </w:rPr>
      </w:pPr>
    </w:p>
    <w:p w14:paraId="2D55450C" w14:textId="77777777" w:rsidR="00A555DE" w:rsidRPr="00691829" w:rsidRDefault="00A555DE" w:rsidP="00A555DE">
      <w:pPr>
        <w:jc w:val="both"/>
        <w:rPr>
          <w:rFonts w:ascii="Calibri" w:hAnsi="Calibri" w:cs="Calibri"/>
          <w:b/>
          <w:bCs/>
        </w:rPr>
      </w:pPr>
      <w:r w:rsidRPr="00691829">
        <w:rPr>
          <w:rFonts w:ascii="Calibri" w:hAnsi="Calibri" w:cs="Calibri"/>
          <w:b/>
          <w:bCs/>
        </w:rPr>
        <w:t xml:space="preserve">Dział 758 – Różne rozliczenia </w:t>
      </w:r>
    </w:p>
    <w:p w14:paraId="3B46B2C7" w14:textId="77777777" w:rsidR="00A555DE" w:rsidRPr="00691829" w:rsidRDefault="00A555DE" w:rsidP="00A555DE">
      <w:pPr>
        <w:jc w:val="both"/>
        <w:rPr>
          <w:rFonts w:ascii="Calibri" w:hAnsi="Calibri" w:cs="Calibri"/>
          <w:b/>
          <w:bCs/>
        </w:rPr>
      </w:pPr>
    </w:p>
    <w:p w14:paraId="224558D5" w14:textId="77777777" w:rsidR="00830A37" w:rsidRPr="00691829" w:rsidRDefault="00A555DE" w:rsidP="00A555DE">
      <w:pPr>
        <w:jc w:val="both"/>
        <w:rPr>
          <w:rFonts w:ascii="Calibri" w:hAnsi="Calibri" w:cs="Calibri"/>
        </w:rPr>
      </w:pPr>
      <w:r w:rsidRPr="00691829">
        <w:rPr>
          <w:rFonts w:ascii="Calibri" w:hAnsi="Calibri" w:cs="Calibri"/>
          <w:u w:val="single"/>
        </w:rPr>
        <w:t>Rozdział 75818 – Rezerwy ogólne i celowe</w:t>
      </w:r>
      <w:r w:rsidRPr="00691829">
        <w:rPr>
          <w:rFonts w:ascii="Calibri" w:hAnsi="Calibri" w:cs="Calibri"/>
        </w:rPr>
        <w:t xml:space="preserve"> </w:t>
      </w:r>
    </w:p>
    <w:p w14:paraId="596DA35E" w14:textId="0B41A612" w:rsidR="00830A37" w:rsidRPr="00691829" w:rsidRDefault="00830A37" w:rsidP="00830A37">
      <w:pPr>
        <w:jc w:val="both"/>
        <w:rPr>
          <w:rFonts w:ascii="Calibri" w:hAnsi="Calibri" w:cs="Calibri"/>
        </w:rPr>
      </w:pPr>
      <w:r w:rsidRPr="00691829">
        <w:rPr>
          <w:rFonts w:ascii="Calibri" w:hAnsi="Calibri" w:cs="Calibri"/>
        </w:rPr>
        <w:t>Na dzień 1 stycznia 202</w:t>
      </w:r>
      <w:r w:rsidR="00126AED" w:rsidRPr="00691829">
        <w:rPr>
          <w:rFonts w:ascii="Calibri" w:hAnsi="Calibri" w:cs="Calibri"/>
        </w:rPr>
        <w:t>2</w:t>
      </w:r>
      <w:r w:rsidRPr="00691829">
        <w:rPr>
          <w:rFonts w:ascii="Calibri" w:hAnsi="Calibri" w:cs="Calibri"/>
        </w:rPr>
        <w:t xml:space="preserve"> r. zaplanowano rezerwy  w kwocie </w:t>
      </w:r>
      <w:r w:rsidR="00691829" w:rsidRPr="00691829">
        <w:rPr>
          <w:rFonts w:ascii="Calibri" w:hAnsi="Calibri" w:cs="Calibri"/>
        </w:rPr>
        <w:t>381.000</w:t>
      </w:r>
      <w:r w:rsidR="00126AED" w:rsidRPr="00691829">
        <w:rPr>
          <w:rFonts w:ascii="Calibri" w:hAnsi="Calibri" w:cs="Calibri"/>
        </w:rPr>
        <w:t>,00</w:t>
      </w:r>
      <w:r w:rsidRPr="00691829">
        <w:rPr>
          <w:rFonts w:ascii="Calibri" w:hAnsi="Calibri" w:cs="Calibri"/>
        </w:rPr>
        <w:t xml:space="preserve"> zł</w:t>
      </w:r>
      <w:r w:rsidR="00691829" w:rsidRPr="00691829">
        <w:rPr>
          <w:rFonts w:ascii="Calibri" w:hAnsi="Calibri" w:cs="Calibri"/>
        </w:rPr>
        <w:t xml:space="preserve">. Rezerwa ogólna </w:t>
      </w:r>
      <w:r w:rsidR="00691829" w:rsidRPr="00691829">
        <w:rPr>
          <w:rFonts w:ascii="Calibri" w:hAnsi="Calibri" w:cs="Calibri"/>
        </w:rPr>
        <w:br/>
        <w:t>w wysokości 14</w:t>
      </w:r>
      <w:r w:rsidRPr="00691829">
        <w:rPr>
          <w:rFonts w:ascii="Calibri" w:hAnsi="Calibri" w:cs="Calibri"/>
        </w:rPr>
        <w:t>6</w:t>
      </w:r>
      <w:r w:rsidR="00691829" w:rsidRPr="00691829">
        <w:rPr>
          <w:rFonts w:ascii="Calibri" w:hAnsi="Calibri" w:cs="Calibri"/>
        </w:rPr>
        <w:t>.0</w:t>
      </w:r>
      <w:r w:rsidRPr="00691829">
        <w:rPr>
          <w:rFonts w:ascii="Calibri" w:hAnsi="Calibri" w:cs="Calibri"/>
        </w:rPr>
        <w:t>00,00 zł  oraz rezerwa celowa  na realizację zadań z zakresu zarządzania kryzysowego  w kwocie 2</w:t>
      </w:r>
      <w:r w:rsidR="00691829" w:rsidRPr="00691829">
        <w:rPr>
          <w:rFonts w:ascii="Calibri" w:hAnsi="Calibri" w:cs="Calibri"/>
        </w:rPr>
        <w:t>35</w:t>
      </w:r>
      <w:r w:rsidRPr="00691829">
        <w:rPr>
          <w:rFonts w:ascii="Calibri" w:hAnsi="Calibri" w:cs="Calibri"/>
        </w:rPr>
        <w:t xml:space="preserve">.000,00 zł pozostały bez zmian. </w:t>
      </w:r>
    </w:p>
    <w:p w14:paraId="5E212BA2" w14:textId="1FD5FE1C" w:rsidR="00830A37" w:rsidRPr="00691829" w:rsidRDefault="00830A37" w:rsidP="00830A37">
      <w:pPr>
        <w:jc w:val="both"/>
        <w:rPr>
          <w:rFonts w:ascii="Calibri" w:hAnsi="Calibri" w:cs="Calibri"/>
        </w:rPr>
      </w:pPr>
      <w:r w:rsidRPr="00691829">
        <w:rPr>
          <w:rFonts w:ascii="Calibri" w:hAnsi="Calibri" w:cs="Calibri"/>
        </w:rPr>
        <w:t>Rezerwę na realizacje zadań własnych powiatu wykonywanych przez organizacje pozarządowe „małe g</w:t>
      </w:r>
      <w:r w:rsidR="00691829" w:rsidRPr="00691829">
        <w:rPr>
          <w:rFonts w:ascii="Calibri" w:hAnsi="Calibri" w:cs="Calibri"/>
        </w:rPr>
        <w:t>ranty” zaplanowaną w wysokości 40</w:t>
      </w:r>
      <w:r w:rsidRPr="00691829">
        <w:rPr>
          <w:rFonts w:ascii="Calibri" w:hAnsi="Calibri" w:cs="Calibri"/>
        </w:rPr>
        <w:t>.000,00 zł</w:t>
      </w:r>
      <w:r w:rsidR="00691829" w:rsidRPr="00691829">
        <w:rPr>
          <w:rFonts w:ascii="Calibri" w:hAnsi="Calibri" w:cs="Calibri"/>
        </w:rPr>
        <w:t>, do dnia 30 czerwca 2022</w:t>
      </w:r>
      <w:r w:rsidRPr="00691829">
        <w:rPr>
          <w:rFonts w:ascii="Calibri" w:hAnsi="Calibri" w:cs="Calibri"/>
        </w:rPr>
        <w:t xml:space="preserve"> </w:t>
      </w:r>
      <w:r w:rsidR="00856C52" w:rsidRPr="00691829">
        <w:rPr>
          <w:rFonts w:ascii="Calibri" w:hAnsi="Calibri" w:cs="Calibri"/>
        </w:rPr>
        <w:t xml:space="preserve">r. rozdysponowano </w:t>
      </w:r>
      <w:r w:rsidR="00691829" w:rsidRPr="00691829">
        <w:rPr>
          <w:rFonts w:ascii="Calibri" w:hAnsi="Calibri" w:cs="Calibri"/>
        </w:rPr>
        <w:t>w kwocie</w:t>
      </w:r>
      <w:r w:rsidRPr="00691829">
        <w:rPr>
          <w:rFonts w:ascii="Calibri" w:hAnsi="Calibri" w:cs="Calibri"/>
        </w:rPr>
        <w:t xml:space="preserve"> </w:t>
      </w:r>
      <w:r w:rsidR="00691829" w:rsidRPr="00691829">
        <w:rPr>
          <w:rFonts w:ascii="Calibri" w:hAnsi="Calibri" w:cs="Calibri"/>
        </w:rPr>
        <w:t>21.3</w:t>
      </w:r>
      <w:r w:rsidRPr="00691829">
        <w:rPr>
          <w:rFonts w:ascii="Calibri" w:hAnsi="Calibri" w:cs="Calibri"/>
        </w:rPr>
        <w:t xml:space="preserve">00,00 zł. </w:t>
      </w:r>
    </w:p>
    <w:p w14:paraId="3993C191" w14:textId="77777777" w:rsidR="00830A37" w:rsidRDefault="00830A37" w:rsidP="00A555DE">
      <w:pPr>
        <w:jc w:val="both"/>
        <w:rPr>
          <w:rFonts w:ascii="Calibri" w:hAnsi="Calibri" w:cs="Calibri"/>
          <w:color w:val="FF0000"/>
        </w:rPr>
      </w:pPr>
    </w:p>
    <w:p w14:paraId="3E94E189" w14:textId="30CB16EA" w:rsidR="00691829" w:rsidRPr="00691829" w:rsidRDefault="00691829" w:rsidP="00691829">
      <w:pPr>
        <w:jc w:val="both"/>
        <w:rPr>
          <w:rFonts w:ascii="Calibri" w:hAnsi="Calibri" w:cs="Calibri"/>
          <w:b/>
          <w:bCs/>
        </w:rPr>
      </w:pPr>
      <w:r w:rsidRPr="00691829">
        <w:rPr>
          <w:rFonts w:ascii="Calibri" w:hAnsi="Calibri" w:cs="Calibri"/>
          <w:b/>
          <w:bCs/>
        </w:rPr>
        <w:t>Dział 801 – Oświata i wychowanie</w:t>
      </w:r>
    </w:p>
    <w:p w14:paraId="709D18C3" w14:textId="77777777" w:rsidR="00691829" w:rsidRPr="00691829" w:rsidRDefault="00691829" w:rsidP="00691829">
      <w:pPr>
        <w:jc w:val="both"/>
        <w:rPr>
          <w:rFonts w:ascii="Calibri" w:hAnsi="Calibri" w:cs="Calibri"/>
          <w:b/>
          <w:bCs/>
        </w:rPr>
      </w:pPr>
    </w:p>
    <w:p w14:paraId="55CBE26E" w14:textId="6006553E" w:rsidR="00691829" w:rsidRPr="00691829" w:rsidRDefault="00691829" w:rsidP="00691829">
      <w:pPr>
        <w:jc w:val="both"/>
        <w:rPr>
          <w:rFonts w:ascii="Calibri" w:hAnsi="Calibri" w:cs="Calibri"/>
          <w:u w:val="single"/>
        </w:rPr>
      </w:pPr>
      <w:r w:rsidRPr="00691829">
        <w:rPr>
          <w:rFonts w:ascii="Calibri" w:hAnsi="Calibri" w:cs="Calibri"/>
          <w:u w:val="single"/>
        </w:rPr>
        <w:t>Rozdział 80146 – Dokształcanie i doskonalenie nauczycieli</w:t>
      </w:r>
    </w:p>
    <w:p w14:paraId="09BA7DE4" w14:textId="4059E4CC" w:rsidR="00691829" w:rsidRDefault="00691829" w:rsidP="00691829">
      <w:pPr>
        <w:jc w:val="both"/>
        <w:rPr>
          <w:rFonts w:ascii="Calibri" w:hAnsi="Calibri" w:cs="Calibri"/>
        </w:rPr>
      </w:pPr>
      <w:r w:rsidRPr="00402116">
        <w:rPr>
          <w:rFonts w:ascii="Calibri" w:hAnsi="Calibri" w:cs="Calibri"/>
        </w:rPr>
        <w:t>Wykonanie 9,04% w stosunku do planu. Wydatki zaplanowane są w wysokości 0,8%</w:t>
      </w:r>
      <w:r w:rsidRPr="00691829">
        <w:rPr>
          <w:rFonts w:ascii="Calibri" w:hAnsi="Calibri" w:cs="Calibri"/>
        </w:rPr>
        <w:t xml:space="preserve"> wynagrodzeń nauczycieli, natomiast realizowane są w miarę potrzeb.</w:t>
      </w:r>
    </w:p>
    <w:p w14:paraId="53AB372E" w14:textId="77777777" w:rsidR="00691829" w:rsidRDefault="00691829" w:rsidP="00691829">
      <w:pPr>
        <w:jc w:val="both"/>
        <w:rPr>
          <w:rFonts w:ascii="Calibri" w:hAnsi="Calibri" w:cs="Calibri"/>
        </w:rPr>
      </w:pPr>
    </w:p>
    <w:p w14:paraId="6BEB1A9E" w14:textId="13C63725" w:rsidR="00691829" w:rsidRPr="00691829" w:rsidRDefault="00691829" w:rsidP="00691829">
      <w:pPr>
        <w:jc w:val="both"/>
        <w:rPr>
          <w:rFonts w:ascii="Calibri" w:hAnsi="Calibri" w:cs="Calibri"/>
          <w:u w:val="single"/>
        </w:rPr>
      </w:pPr>
      <w:r w:rsidRPr="00691829">
        <w:rPr>
          <w:rFonts w:ascii="Calibri" w:hAnsi="Calibri" w:cs="Calibri"/>
          <w:u w:val="single"/>
        </w:rPr>
        <w:t>Rozdział 801</w:t>
      </w:r>
      <w:r>
        <w:rPr>
          <w:rFonts w:ascii="Calibri" w:hAnsi="Calibri" w:cs="Calibri"/>
          <w:u w:val="single"/>
        </w:rPr>
        <w:t>53</w:t>
      </w:r>
      <w:r w:rsidRPr="00691829">
        <w:rPr>
          <w:rFonts w:ascii="Calibri" w:hAnsi="Calibri" w:cs="Calibri"/>
          <w:u w:val="single"/>
        </w:rPr>
        <w:t xml:space="preserve"> – </w:t>
      </w:r>
      <w:r>
        <w:rPr>
          <w:rFonts w:ascii="Calibri" w:hAnsi="Calibri" w:cs="Calibri"/>
          <w:u w:val="single"/>
        </w:rPr>
        <w:t>Zapewnienie uczniom prawa do bezpłatnego dostępu do podręczników, materiałów edukacyjnych lub materiałów ćwiczeniowych</w:t>
      </w:r>
    </w:p>
    <w:p w14:paraId="6A70CE14" w14:textId="5B81EF04" w:rsidR="00691829" w:rsidRPr="00691829" w:rsidRDefault="00691829" w:rsidP="00691829">
      <w:pPr>
        <w:jc w:val="both"/>
        <w:rPr>
          <w:rFonts w:ascii="Calibri" w:hAnsi="Calibri" w:cs="Calibri"/>
        </w:rPr>
      </w:pPr>
      <w:r w:rsidRPr="00691829">
        <w:rPr>
          <w:rFonts w:ascii="Calibri" w:hAnsi="Calibri" w:cs="Calibri"/>
        </w:rPr>
        <w:t xml:space="preserve">Wykonanie </w:t>
      </w:r>
      <w:r>
        <w:rPr>
          <w:rFonts w:ascii="Calibri" w:hAnsi="Calibri" w:cs="Calibri"/>
        </w:rPr>
        <w:t>0</w:t>
      </w:r>
      <w:r w:rsidRPr="00691829">
        <w:rPr>
          <w:rFonts w:ascii="Calibri" w:hAnsi="Calibri" w:cs="Calibri"/>
        </w:rPr>
        <w:t>% w stosunku do planu</w:t>
      </w:r>
      <w:r>
        <w:rPr>
          <w:rFonts w:ascii="Calibri" w:hAnsi="Calibri" w:cs="Calibri"/>
        </w:rPr>
        <w:t>. Realizacja wydatków nastąpi w II półroczu.</w:t>
      </w:r>
    </w:p>
    <w:p w14:paraId="210A026E" w14:textId="77777777" w:rsidR="00691829" w:rsidRPr="00103048" w:rsidRDefault="00691829" w:rsidP="00A555DE">
      <w:pPr>
        <w:jc w:val="both"/>
        <w:rPr>
          <w:rFonts w:ascii="Calibri" w:hAnsi="Calibri" w:cs="Calibri"/>
        </w:rPr>
      </w:pPr>
    </w:p>
    <w:p w14:paraId="4342A5CC" w14:textId="5A5281BB" w:rsidR="00103048" w:rsidRPr="00103048" w:rsidRDefault="00103048" w:rsidP="00103048">
      <w:pPr>
        <w:jc w:val="both"/>
        <w:rPr>
          <w:rFonts w:ascii="Calibri" w:hAnsi="Calibri" w:cs="Calibri"/>
          <w:u w:val="single"/>
        </w:rPr>
      </w:pPr>
      <w:r w:rsidRPr="00103048">
        <w:rPr>
          <w:rFonts w:ascii="Calibri" w:hAnsi="Calibri" w:cs="Calibri"/>
          <w:u w:val="single"/>
        </w:rPr>
        <w:t>Rozdział 80195 – Pozostała działalność</w:t>
      </w:r>
    </w:p>
    <w:p w14:paraId="5B1FCE26" w14:textId="2DD20B90" w:rsidR="00103048" w:rsidRPr="00103048" w:rsidRDefault="00103048" w:rsidP="00103048">
      <w:pPr>
        <w:jc w:val="both"/>
        <w:rPr>
          <w:rFonts w:ascii="Calibri" w:hAnsi="Calibri" w:cs="Calibri"/>
        </w:rPr>
      </w:pPr>
      <w:r w:rsidRPr="00103048">
        <w:rPr>
          <w:rFonts w:ascii="Calibri" w:hAnsi="Calibri" w:cs="Calibri"/>
        </w:rPr>
        <w:t xml:space="preserve">Wykonanie 12,01% w stosunku do planu. W rozdziale zaplanowano wydatki na wzrost wynagrodzeń nauczycieli, które będą rozdysponowane na poszczególne rozdziały w miesiącu wrześniu.  </w:t>
      </w:r>
    </w:p>
    <w:p w14:paraId="180BFDAC" w14:textId="77777777" w:rsidR="00691829" w:rsidRDefault="00691829" w:rsidP="00A555DE">
      <w:pPr>
        <w:jc w:val="both"/>
        <w:rPr>
          <w:rFonts w:ascii="Calibri" w:hAnsi="Calibri" w:cs="Calibri"/>
          <w:color w:val="FF0000"/>
        </w:rPr>
      </w:pPr>
    </w:p>
    <w:p w14:paraId="5BB7B952" w14:textId="5EAB1BA9" w:rsidR="00126AED" w:rsidRPr="00103048" w:rsidRDefault="00126AED" w:rsidP="00126AED">
      <w:pPr>
        <w:jc w:val="both"/>
        <w:rPr>
          <w:rFonts w:ascii="Calibri" w:hAnsi="Calibri" w:cs="Calibri"/>
          <w:b/>
        </w:rPr>
      </w:pPr>
      <w:r w:rsidRPr="00103048">
        <w:rPr>
          <w:rFonts w:ascii="Calibri" w:hAnsi="Calibri" w:cs="Calibri"/>
          <w:b/>
        </w:rPr>
        <w:t>Dział 851 – Ochrona zdrowia</w:t>
      </w:r>
    </w:p>
    <w:p w14:paraId="324D65AB" w14:textId="77777777" w:rsidR="00126AED" w:rsidRPr="00103048" w:rsidRDefault="00126AED" w:rsidP="00126AED">
      <w:pPr>
        <w:jc w:val="both"/>
        <w:rPr>
          <w:rFonts w:ascii="Calibri" w:hAnsi="Calibri" w:cs="Calibri"/>
        </w:rPr>
      </w:pPr>
    </w:p>
    <w:p w14:paraId="5E4213A8" w14:textId="3F170B02" w:rsidR="00126AED" w:rsidRPr="00103048" w:rsidRDefault="00126AED" w:rsidP="00126AED">
      <w:pPr>
        <w:jc w:val="both"/>
        <w:rPr>
          <w:rFonts w:ascii="Calibri" w:hAnsi="Calibri" w:cs="Calibri"/>
          <w:u w:val="single"/>
        </w:rPr>
      </w:pPr>
      <w:r w:rsidRPr="00103048">
        <w:rPr>
          <w:rFonts w:ascii="Calibri" w:hAnsi="Calibri" w:cs="Calibri"/>
          <w:u w:val="single"/>
        </w:rPr>
        <w:t>Rozdział 85111 – Szpitale ogólne</w:t>
      </w:r>
    </w:p>
    <w:p w14:paraId="4B5DF12E" w14:textId="32B25260" w:rsidR="00126AED" w:rsidRDefault="00126AED" w:rsidP="00126AED">
      <w:pPr>
        <w:jc w:val="both"/>
        <w:rPr>
          <w:rFonts w:ascii="Calibri" w:hAnsi="Calibri" w:cs="Calibri"/>
        </w:rPr>
      </w:pPr>
      <w:r w:rsidRPr="00103048">
        <w:rPr>
          <w:rFonts w:ascii="Calibri" w:hAnsi="Calibri" w:cs="Calibri"/>
        </w:rPr>
        <w:lastRenderedPageBreak/>
        <w:t>Wykonanie wydatków 2,72% w stosunku do planu. Zaplanowan</w:t>
      </w:r>
      <w:r w:rsidR="00103048">
        <w:rPr>
          <w:rFonts w:ascii="Calibri" w:hAnsi="Calibri" w:cs="Calibri"/>
        </w:rPr>
        <w:t xml:space="preserve">a została dotacja </w:t>
      </w:r>
      <w:r w:rsidR="005B57ED">
        <w:rPr>
          <w:rFonts w:ascii="Calibri" w:hAnsi="Calibri" w:cs="Calibri"/>
        </w:rPr>
        <w:t xml:space="preserve">w kwocie 5.151.488,00 zł </w:t>
      </w:r>
      <w:r w:rsidR="00103048">
        <w:rPr>
          <w:rFonts w:ascii="Calibri" w:hAnsi="Calibri" w:cs="Calibri"/>
        </w:rPr>
        <w:t>dla SPZZOZ w Wyszkowie na realizację</w:t>
      </w:r>
      <w:r w:rsidRPr="00103048">
        <w:rPr>
          <w:rFonts w:ascii="Calibri" w:hAnsi="Calibri" w:cs="Calibri"/>
        </w:rPr>
        <w:t xml:space="preserve"> inwestycj</w:t>
      </w:r>
      <w:r w:rsidR="00EB6452">
        <w:rPr>
          <w:rFonts w:ascii="Calibri" w:hAnsi="Calibri" w:cs="Calibri"/>
        </w:rPr>
        <w:t xml:space="preserve">i, w tym ze środków RFIL </w:t>
      </w:r>
      <w:r w:rsidR="00367E0A">
        <w:rPr>
          <w:rFonts w:ascii="Calibri" w:hAnsi="Calibri" w:cs="Calibri"/>
        </w:rPr>
        <w:br/>
      </w:r>
      <w:r w:rsidR="00EB6452">
        <w:rPr>
          <w:rFonts w:ascii="Calibri" w:hAnsi="Calibri" w:cs="Calibri"/>
        </w:rPr>
        <w:t>w kwocie 4.708.136,00 zł na zada</w:t>
      </w:r>
      <w:r w:rsidR="005B57ED">
        <w:rPr>
          <w:rFonts w:ascii="Calibri" w:hAnsi="Calibri" w:cs="Calibri"/>
        </w:rPr>
        <w:t>nia</w:t>
      </w:r>
      <w:r w:rsidR="00EB6452">
        <w:rPr>
          <w:rFonts w:ascii="Calibri" w:hAnsi="Calibri" w:cs="Calibri"/>
        </w:rPr>
        <w:t xml:space="preserve">: </w:t>
      </w:r>
    </w:p>
    <w:p w14:paraId="3A4B5CBF" w14:textId="77777777" w:rsidR="00EB6452" w:rsidRDefault="00EB6452" w:rsidP="00126AED">
      <w:pPr>
        <w:jc w:val="both"/>
        <w:rPr>
          <w:rFonts w:ascii="Calibri" w:hAnsi="Calibri" w:cs="Calibri"/>
        </w:rPr>
      </w:pPr>
    </w:p>
    <w:p w14:paraId="295CE71F" w14:textId="47FF92DF" w:rsidR="00EB6452" w:rsidRPr="00EB6452" w:rsidRDefault="00EB6452" w:rsidP="00EB6452">
      <w:pPr>
        <w:pStyle w:val="Akapitzlist"/>
        <w:numPr>
          <w:ilvl w:val="0"/>
          <w:numId w:val="35"/>
        </w:numPr>
        <w:ind w:left="567"/>
        <w:jc w:val="both"/>
        <w:rPr>
          <w:rFonts w:ascii="Calibri" w:hAnsi="Calibri" w:cs="Calibri"/>
        </w:rPr>
      </w:pPr>
      <w:r w:rsidRPr="00EB6452">
        <w:rPr>
          <w:rFonts w:ascii="Calibri" w:hAnsi="Calibri" w:cs="Calibri"/>
        </w:rPr>
        <w:t xml:space="preserve">„Przebudowa SOR w Wyszkowie z wyposażeniem wraz z wymianą dźwigu przy SOR </w:t>
      </w:r>
      <w:r w:rsidR="00367E0A">
        <w:rPr>
          <w:rFonts w:ascii="Calibri" w:hAnsi="Calibri" w:cs="Calibri"/>
        </w:rPr>
        <w:br/>
      </w:r>
      <w:r w:rsidRPr="00EB6452">
        <w:rPr>
          <w:rFonts w:ascii="Calibri" w:hAnsi="Calibri" w:cs="Calibri"/>
        </w:rPr>
        <w:t>w budynku szpitala” 378.000,00 zł</w:t>
      </w:r>
      <w:r>
        <w:rPr>
          <w:rFonts w:ascii="Calibri" w:hAnsi="Calibri" w:cs="Calibri"/>
        </w:rPr>
        <w:t>,</w:t>
      </w:r>
    </w:p>
    <w:p w14:paraId="6C1B5A23" w14:textId="2A25A6FA" w:rsidR="00EB6452" w:rsidRPr="00EB6452" w:rsidRDefault="00EB6452" w:rsidP="00EB6452">
      <w:pPr>
        <w:pStyle w:val="Akapitzlist"/>
        <w:numPr>
          <w:ilvl w:val="0"/>
          <w:numId w:val="35"/>
        </w:numPr>
        <w:ind w:left="567"/>
        <w:jc w:val="both"/>
        <w:rPr>
          <w:rFonts w:ascii="Calibri" w:hAnsi="Calibri" w:cs="Calibri"/>
        </w:rPr>
      </w:pPr>
      <w:r w:rsidRPr="00EB6452">
        <w:rPr>
          <w:rFonts w:ascii="Calibri" w:hAnsi="Calibri" w:cs="Calibri"/>
        </w:rPr>
        <w:t xml:space="preserve">„Likwidacja barier architektonicznych w SPZZOZ w Wyszkowie poprzez budowę trzyprzystankowego dźwigu do transportu osób w Pawilonie Szpitalnym </w:t>
      </w:r>
      <w:r w:rsidR="00367E0A">
        <w:rPr>
          <w:rFonts w:ascii="Calibri" w:hAnsi="Calibri" w:cs="Calibri"/>
        </w:rPr>
        <w:br/>
      </w:r>
      <w:r w:rsidRPr="00EB6452">
        <w:rPr>
          <w:rFonts w:ascii="Calibri" w:hAnsi="Calibri" w:cs="Calibri"/>
        </w:rPr>
        <w:t>Oddziałów Chorób Wewnętrznych i Kardiologicznego” 730.000,00 zł</w:t>
      </w:r>
      <w:r>
        <w:rPr>
          <w:rFonts w:ascii="Calibri" w:hAnsi="Calibri" w:cs="Calibri"/>
        </w:rPr>
        <w:t>,</w:t>
      </w:r>
      <w:r w:rsidR="00367E0A">
        <w:rPr>
          <w:rFonts w:ascii="Calibri" w:hAnsi="Calibri" w:cs="Calibri"/>
        </w:rPr>
        <w:t xml:space="preserve"> </w:t>
      </w:r>
    </w:p>
    <w:p w14:paraId="705DF4A9" w14:textId="5AF65256" w:rsidR="00EB6452" w:rsidRPr="00EB6452" w:rsidRDefault="00EB6452" w:rsidP="00EB6452">
      <w:pPr>
        <w:pStyle w:val="Akapitzlist"/>
        <w:numPr>
          <w:ilvl w:val="0"/>
          <w:numId w:val="35"/>
        </w:numPr>
        <w:ind w:left="567"/>
        <w:jc w:val="both"/>
        <w:rPr>
          <w:rFonts w:ascii="Calibri" w:hAnsi="Calibri" w:cs="Calibri"/>
        </w:rPr>
      </w:pPr>
      <w:r w:rsidRPr="00EB6452">
        <w:rPr>
          <w:rFonts w:ascii="Calibri" w:hAnsi="Calibri" w:cs="Calibri"/>
        </w:rPr>
        <w:t>„Modernizacja Bloku Porodowego wraz z Salą Cięć Oddziału Ginekologiczno-Położniczego w SPZZOZ w Wyszkowie” 350.000,00 zł</w:t>
      </w:r>
      <w:r>
        <w:rPr>
          <w:rFonts w:ascii="Calibri" w:hAnsi="Calibri" w:cs="Calibri"/>
        </w:rPr>
        <w:t>,</w:t>
      </w:r>
      <w:r w:rsidR="00367E0A">
        <w:rPr>
          <w:rFonts w:ascii="Calibri" w:hAnsi="Calibri" w:cs="Calibri"/>
        </w:rPr>
        <w:t xml:space="preserve"> </w:t>
      </w:r>
    </w:p>
    <w:p w14:paraId="5C999D3A" w14:textId="018B3ABC" w:rsidR="00103048" w:rsidRPr="00EB6452" w:rsidRDefault="00EB6452" w:rsidP="00EB6452">
      <w:pPr>
        <w:pStyle w:val="Akapitzlist"/>
        <w:numPr>
          <w:ilvl w:val="0"/>
          <w:numId w:val="35"/>
        </w:numPr>
        <w:ind w:left="567"/>
        <w:jc w:val="both"/>
        <w:rPr>
          <w:rFonts w:ascii="Calibri" w:hAnsi="Calibri" w:cs="Calibri"/>
        </w:rPr>
      </w:pPr>
      <w:r w:rsidRPr="00EB6452">
        <w:rPr>
          <w:rFonts w:ascii="Calibri" w:hAnsi="Calibri" w:cs="Calibri"/>
        </w:rPr>
        <w:t>„Przebudowa i dostosowanie do wymogów Centralnej Sterylizacji wraz z wyposażeniem w SPZZOZ w Wyszkowie” 3.250.136,00 zł</w:t>
      </w:r>
      <w:r>
        <w:rPr>
          <w:rFonts w:ascii="Calibri" w:hAnsi="Calibri" w:cs="Calibri"/>
        </w:rPr>
        <w:t>.</w:t>
      </w:r>
    </w:p>
    <w:p w14:paraId="00D1561A" w14:textId="77777777" w:rsidR="00EB6452" w:rsidRDefault="00EB6452" w:rsidP="00EB6452">
      <w:pPr>
        <w:jc w:val="both"/>
        <w:rPr>
          <w:rFonts w:ascii="Calibri" w:hAnsi="Calibri" w:cs="Calibri"/>
        </w:rPr>
      </w:pPr>
    </w:p>
    <w:p w14:paraId="14084A84" w14:textId="4D132843" w:rsidR="00EB6452" w:rsidRDefault="00EB6452" w:rsidP="00EB645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w/w zadania zostały podpisane umowy</w:t>
      </w:r>
      <w:r w:rsidR="00A763B7">
        <w:rPr>
          <w:rFonts w:ascii="Calibri" w:hAnsi="Calibri" w:cs="Calibri"/>
        </w:rPr>
        <w:t xml:space="preserve"> z SPZZOZ w Wyszkowie. W I półroczu przekazano dotację w kwocie 140.000,00 zł</w:t>
      </w:r>
      <w:r>
        <w:rPr>
          <w:rFonts w:ascii="Calibri" w:hAnsi="Calibri" w:cs="Calibri"/>
        </w:rPr>
        <w:t xml:space="preserve">, </w:t>
      </w:r>
      <w:r w:rsidR="00367E0A">
        <w:rPr>
          <w:rFonts w:ascii="Calibri" w:hAnsi="Calibri" w:cs="Calibri"/>
        </w:rPr>
        <w:t xml:space="preserve">pozostałe kwoty </w:t>
      </w:r>
      <w:r>
        <w:rPr>
          <w:rFonts w:ascii="Calibri" w:hAnsi="Calibri" w:cs="Calibri"/>
        </w:rPr>
        <w:t>dotacj</w:t>
      </w:r>
      <w:r w:rsidR="00367E0A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zostan</w:t>
      </w:r>
      <w:r w:rsidR="00367E0A">
        <w:rPr>
          <w:rFonts w:ascii="Calibri" w:hAnsi="Calibri" w:cs="Calibri"/>
        </w:rPr>
        <w:t>ą</w:t>
      </w:r>
      <w:r>
        <w:rPr>
          <w:rFonts w:ascii="Calibri" w:hAnsi="Calibri" w:cs="Calibri"/>
        </w:rPr>
        <w:t xml:space="preserve"> przekazan</w:t>
      </w:r>
      <w:r w:rsidR="00A763B7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</w:t>
      </w:r>
      <w:r w:rsidR="00367E0A">
        <w:rPr>
          <w:rFonts w:ascii="Calibri" w:hAnsi="Calibri" w:cs="Calibri"/>
        </w:rPr>
        <w:br/>
      </w:r>
      <w:r>
        <w:rPr>
          <w:rFonts w:ascii="Calibri" w:hAnsi="Calibri" w:cs="Calibri"/>
        </w:rPr>
        <w:t>w</w:t>
      </w:r>
      <w:r w:rsidRPr="00103048">
        <w:rPr>
          <w:rFonts w:ascii="Calibri" w:hAnsi="Calibri" w:cs="Calibri"/>
        </w:rPr>
        <w:t xml:space="preserve"> II półroczu.</w:t>
      </w:r>
    </w:p>
    <w:p w14:paraId="72FC77CA" w14:textId="374DD85D" w:rsidR="00A763B7" w:rsidRDefault="00A763B7" w:rsidP="00EB645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Zaplanowana dotacja na dofinansowanie realizacji inwestycji ze środków własnych powiatu </w:t>
      </w:r>
      <w:r w:rsidR="00B11A1B">
        <w:rPr>
          <w:rFonts w:ascii="Calibri" w:hAnsi="Calibri" w:cs="Calibri"/>
        </w:rPr>
        <w:t xml:space="preserve"> </w:t>
      </w:r>
      <w:r w:rsidR="00C5132E">
        <w:rPr>
          <w:rFonts w:ascii="Calibri" w:hAnsi="Calibri" w:cs="Calibri"/>
        </w:rPr>
        <w:br/>
      </w:r>
      <w:r w:rsidR="00B11A1B">
        <w:rPr>
          <w:rFonts w:ascii="Calibri" w:hAnsi="Calibri" w:cs="Calibri"/>
        </w:rPr>
        <w:t xml:space="preserve">w kwocie 443.352,00 zł </w:t>
      </w:r>
      <w:r>
        <w:rPr>
          <w:rFonts w:ascii="Calibri" w:hAnsi="Calibri" w:cs="Calibri"/>
        </w:rPr>
        <w:t>zostanie przekazana dla SPZZOZ w II półroczu</w:t>
      </w:r>
      <w:r w:rsidR="00B11A1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3FEA2132" w14:textId="77777777" w:rsidR="00EB6452" w:rsidRDefault="00EB6452" w:rsidP="00EB6452">
      <w:pPr>
        <w:jc w:val="both"/>
        <w:rPr>
          <w:rFonts w:ascii="Calibri" w:hAnsi="Calibri" w:cs="Calibri"/>
        </w:rPr>
      </w:pPr>
    </w:p>
    <w:p w14:paraId="0C31A7B2" w14:textId="064F1905" w:rsidR="00103048" w:rsidRDefault="00103048" w:rsidP="00126AED">
      <w:pPr>
        <w:jc w:val="both"/>
        <w:rPr>
          <w:rFonts w:ascii="Calibri" w:hAnsi="Calibri" w:cs="Calibri"/>
          <w:b/>
        </w:rPr>
      </w:pPr>
      <w:r w:rsidRPr="00103048">
        <w:rPr>
          <w:rFonts w:ascii="Calibri" w:hAnsi="Calibri" w:cs="Calibri"/>
          <w:b/>
        </w:rPr>
        <w:t>Dział 85</w:t>
      </w:r>
      <w:r>
        <w:rPr>
          <w:rFonts w:ascii="Calibri" w:hAnsi="Calibri" w:cs="Calibri"/>
          <w:b/>
        </w:rPr>
        <w:t>3</w:t>
      </w:r>
      <w:r w:rsidRPr="00103048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>Pozostałe zadania w zakresie polityki społecznej</w:t>
      </w:r>
    </w:p>
    <w:p w14:paraId="7E57B887" w14:textId="77777777" w:rsidR="00103048" w:rsidRPr="00103048" w:rsidRDefault="00103048" w:rsidP="00126AED">
      <w:pPr>
        <w:jc w:val="both"/>
        <w:rPr>
          <w:rFonts w:ascii="Calibri" w:hAnsi="Calibri" w:cs="Calibri"/>
          <w:b/>
        </w:rPr>
      </w:pPr>
    </w:p>
    <w:p w14:paraId="326D4B9B" w14:textId="0BA2F372" w:rsidR="00103048" w:rsidRPr="00DB5471" w:rsidRDefault="00103048" w:rsidP="00103048">
      <w:pPr>
        <w:jc w:val="both"/>
        <w:rPr>
          <w:rFonts w:ascii="Calibri" w:hAnsi="Calibri" w:cs="Calibri"/>
          <w:u w:val="single"/>
        </w:rPr>
      </w:pPr>
      <w:r w:rsidRPr="00DB5471">
        <w:rPr>
          <w:rFonts w:ascii="Calibri" w:hAnsi="Calibri" w:cs="Calibri"/>
          <w:u w:val="single"/>
        </w:rPr>
        <w:t>Rozdział 85395 – Pozostała działalność</w:t>
      </w:r>
    </w:p>
    <w:p w14:paraId="6DFA5357" w14:textId="5A72CA3F" w:rsidR="00126AED" w:rsidRPr="00DB5471" w:rsidRDefault="00103048" w:rsidP="00103048">
      <w:pPr>
        <w:jc w:val="both"/>
        <w:rPr>
          <w:rFonts w:ascii="Calibri" w:hAnsi="Calibri" w:cs="Calibri"/>
        </w:rPr>
      </w:pPr>
      <w:r w:rsidRPr="00DB5471">
        <w:rPr>
          <w:rFonts w:ascii="Calibri" w:hAnsi="Calibri" w:cs="Calibri"/>
        </w:rPr>
        <w:t xml:space="preserve">Wykonanie 5,33% w stosunku do planu. W rozdziale zaplanowano m.in. wydatki na realizację projektów pn. „Aktywizacja mieszkańców Gminy Somianka poprzez organizację kursu prawo jazdy kat. C” – plan 50.014,00 zł </w:t>
      </w:r>
      <w:r w:rsidR="00DB5471" w:rsidRPr="00DB5471">
        <w:rPr>
          <w:rFonts w:ascii="Calibri" w:hAnsi="Calibri" w:cs="Calibri"/>
        </w:rPr>
        <w:t xml:space="preserve">oraz </w:t>
      </w:r>
      <w:r w:rsidRPr="00DB5471">
        <w:rPr>
          <w:rFonts w:ascii="Calibri" w:hAnsi="Calibri" w:cs="Calibri"/>
        </w:rPr>
        <w:t xml:space="preserve">„Aktywni Razem” – plan </w:t>
      </w:r>
      <w:r w:rsidR="00DB5471" w:rsidRPr="00DB5471">
        <w:rPr>
          <w:rFonts w:ascii="Calibri" w:hAnsi="Calibri" w:cs="Calibri"/>
        </w:rPr>
        <w:t>50.000,00 zł. Realizacja zadań nastąpi w II półroczu.</w:t>
      </w:r>
    </w:p>
    <w:p w14:paraId="306E4F2F" w14:textId="77777777" w:rsidR="00103048" w:rsidRDefault="00103048" w:rsidP="00103048">
      <w:pPr>
        <w:jc w:val="both"/>
        <w:rPr>
          <w:rFonts w:ascii="Calibri" w:hAnsi="Calibri" w:cs="Calibri"/>
          <w:color w:val="FF0000"/>
        </w:rPr>
      </w:pPr>
    </w:p>
    <w:p w14:paraId="06CA8190" w14:textId="0B8A8767" w:rsidR="00DB5471" w:rsidRDefault="00DB5471" w:rsidP="00DB5471">
      <w:pPr>
        <w:jc w:val="both"/>
        <w:rPr>
          <w:rFonts w:ascii="Calibri" w:hAnsi="Calibri" w:cs="Calibri"/>
          <w:b/>
          <w:bCs/>
        </w:rPr>
      </w:pPr>
      <w:r w:rsidRPr="00691829">
        <w:rPr>
          <w:rFonts w:ascii="Calibri" w:hAnsi="Calibri" w:cs="Calibri"/>
          <w:b/>
          <w:bCs/>
        </w:rPr>
        <w:t>Dział 8</w:t>
      </w:r>
      <w:r>
        <w:rPr>
          <w:rFonts w:ascii="Calibri" w:hAnsi="Calibri" w:cs="Calibri"/>
          <w:b/>
          <w:bCs/>
        </w:rPr>
        <w:t>54</w:t>
      </w:r>
      <w:r w:rsidRPr="00691829">
        <w:rPr>
          <w:rFonts w:ascii="Calibri" w:hAnsi="Calibri" w:cs="Calibri"/>
          <w:b/>
          <w:bCs/>
        </w:rPr>
        <w:t xml:space="preserve"> – </w:t>
      </w:r>
      <w:r>
        <w:rPr>
          <w:rFonts w:ascii="Calibri" w:hAnsi="Calibri" w:cs="Calibri"/>
          <w:b/>
          <w:bCs/>
        </w:rPr>
        <w:t>Edukacyjna opieka wychowawcza</w:t>
      </w:r>
    </w:p>
    <w:p w14:paraId="7B088B63" w14:textId="77777777" w:rsidR="00DB5471" w:rsidRPr="00691829" w:rsidRDefault="00DB5471" w:rsidP="00DB5471">
      <w:pPr>
        <w:jc w:val="both"/>
        <w:rPr>
          <w:rFonts w:ascii="Calibri" w:hAnsi="Calibri" w:cs="Calibri"/>
          <w:b/>
          <w:bCs/>
        </w:rPr>
      </w:pPr>
    </w:p>
    <w:p w14:paraId="23010508" w14:textId="13B9DC97" w:rsidR="00DB5471" w:rsidRPr="00691829" w:rsidRDefault="00DB5471" w:rsidP="00DB5471">
      <w:p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Rozdział 85416</w:t>
      </w:r>
      <w:r w:rsidRPr="00691829">
        <w:rPr>
          <w:rFonts w:ascii="Calibri" w:hAnsi="Calibri" w:cs="Calibri"/>
          <w:u w:val="single"/>
        </w:rPr>
        <w:t xml:space="preserve"> – </w:t>
      </w:r>
      <w:r>
        <w:rPr>
          <w:rFonts w:ascii="Calibri" w:hAnsi="Calibri" w:cs="Calibri"/>
          <w:u w:val="single"/>
        </w:rPr>
        <w:t>Pomoc materialna dla uczniów o charakterze motywacyjnym</w:t>
      </w:r>
    </w:p>
    <w:p w14:paraId="792AD3B4" w14:textId="3B078183" w:rsidR="00DB5471" w:rsidRPr="00691829" w:rsidRDefault="00DB5471" w:rsidP="00DB5471">
      <w:pPr>
        <w:jc w:val="both"/>
        <w:rPr>
          <w:rFonts w:ascii="Calibri" w:hAnsi="Calibri" w:cs="Calibri"/>
        </w:rPr>
      </w:pPr>
      <w:r w:rsidRPr="00691829">
        <w:rPr>
          <w:rFonts w:ascii="Calibri" w:hAnsi="Calibri" w:cs="Calibri"/>
        </w:rPr>
        <w:t xml:space="preserve">Wykonanie </w:t>
      </w:r>
      <w:r>
        <w:rPr>
          <w:rFonts w:ascii="Calibri" w:hAnsi="Calibri" w:cs="Calibri"/>
        </w:rPr>
        <w:t>0</w:t>
      </w:r>
      <w:r w:rsidRPr="00691829">
        <w:rPr>
          <w:rFonts w:ascii="Calibri" w:hAnsi="Calibri" w:cs="Calibri"/>
        </w:rPr>
        <w:t>% w stosunku do planu</w:t>
      </w:r>
      <w:r>
        <w:rPr>
          <w:rFonts w:ascii="Calibri" w:hAnsi="Calibri" w:cs="Calibri"/>
        </w:rPr>
        <w:t>. Wypłata stypendium nastąpi w miesiącu lipcu.</w:t>
      </w:r>
    </w:p>
    <w:p w14:paraId="21D92949" w14:textId="77777777" w:rsidR="00DB5471" w:rsidRPr="00691829" w:rsidRDefault="00DB5471" w:rsidP="00DB5471">
      <w:pPr>
        <w:jc w:val="both"/>
        <w:rPr>
          <w:rFonts w:ascii="Calibri" w:hAnsi="Calibri" w:cs="Calibri"/>
          <w:b/>
          <w:bCs/>
        </w:rPr>
      </w:pPr>
    </w:p>
    <w:p w14:paraId="2311A34C" w14:textId="63715946" w:rsidR="00DB5471" w:rsidRPr="00402116" w:rsidRDefault="00DB5471" w:rsidP="00DB5471">
      <w:pPr>
        <w:jc w:val="both"/>
        <w:rPr>
          <w:rFonts w:ascii="Calibri" w:hAnsi="Calibri" w:cs="Calibri"/>
          <w:u w:val="single"/>
        </w:rPr>
      </w:pPr>
      <w:r w:rsidRPr="00691829">
        <w:rPr>
          <w:rFonts w:ascii="Calibri" w:hAnsi="Calibri" w:cs="Calibri"/>
          <w:u w:val="single"/>
        </w:rPr>
        <w:t xml:space="preserve">Rozdział </w:t>
      </w:r>
      <w:r>
        <w:rPr>
          <w:rFonts w:ascii="Calibri" w:hAnsi="Calibri" w:cs="Calibri"/>
          <w:u w:val="single"/>
        </w:rPr>
        <w:t>854</w:t>
      </w:r>
      <w:r w:rsidRPr="00691829">
        <w:rPr>
          <w:rFonts w:ascii="Calibri" w:hAnsi="Calibri" w:cs="Calibri"/>
          <w:u w:val="single"/>
        </w:rPr>
        <w:t>46 – Dokształcanie i doskonalenie nauczycieli</w:t>
      </w:r>
    </w:p>
    <w:p w14:paraId="76B262EA" w14:textId="164BE0EB" w:rsidR="00DB5471" w:rsidRPr="00402116" w:rsidRDefault="00DB5471" w:rsidP="00DB5471">
      <w:pPr>
        <w:jc w:val="both"/>
        <w:rPr>
          <w:rFonts w:ascii="Calibri" w:hAnsi="Calibri" w:cs="Calibri"/>
        </w:rPr>
      </w:pPr>
      <w:r w:rsidRPr="00402116">
        <w:rPr>
          <w:rFonts w:ascii="Calibri" w:hAnsi="Calibri" w:cs="Calibri"/>
        </w:rPr>
        <w:t>Wykonanie 14,35% w stosunku do planu. Wydatki zaplanowane są w wysokości 0,8% wynagrodzeń nauczycieli, natomiast realizowane są w miarę potrzeb.</w:t>
      </w:r>
    </w:p>
    <w:p w14:paraId="34898FB6" w14:textId="77777777" w:rsidR="00DB5471" w:rsidRDefault="00DB5471" w:rsidP="00DB5471">
      <w:pPr>
        <w:jc w:val="both"/>
        <w:rPr>
          <w:rFonts w:ascii="Calibri" w:hAnsi="Calibri" w:cs="Calibri"/>
        </w:rPr>
      </w:pPr>
    </w:p>
    <w:p w14:paraId="79C70F6F" w14:textId="610C647C" w:rsidR="00DB5471" w:rsidRPr="00103048" w:rsidRDefault="00DB5471" w:rsidP="00DB5471">
      <w:pPr>
        <w:jc w:val="both"/>
        <w:rPr>
          <w:rFonts w:ascii="Calibri" w:hAnsi="Calibri" w:cs="Calibri"/>
          <w:u w:val="single"/>
        </w:rPr>
      </w:pPr>
      <w:r w:rsidRPr="00103048">
        <w:rPr>
          <w:rFonts w:ascii="Calibri" w:hAnsi="Calibri" w:cs="Calibri"/>
          <w:u w:val="single"/>
        </w:rPr>
        <w:t>Rozdział 8</w:t>
      </w:r>
      <w:r>
        <w:rPr>
          <w:rFonts w:ascii="Calibri" w:hAnsi="Calibri" w:cs="Calibri"/>
          <w:u w:val="single"/>
        </w:rPr>
        <w:t>54</w:t>
      </w:r>
      <w:r w:rsidRPr="00103048">
        <w:rPr>
          <w:rFonts w:ascii="Calibri" w:hAnsi="Calibri" w:cs="Calibri"/>
          <w:u w:val="single"/>
        </w:rPr>
        <w:t>95 – Pozostała działalność</w:t>
      </w:r>
    </w:p>
    <w:p w14:paraId="64A81334" w14:textId="0ABEBD28" w:rsidR="00DB5471" w:rsidRPr="00103048" w:rsidRDefault="00DB5471" w:rsidP="00DB5471">
      <w:pPr>
        <w:jc w:val="both"/>
        <w:rPr>
          <w:rFonts w:ascii="Calibri" w:hAnsi="Calibri" w:cs="Calibri"/>
        </w:rPr>
      </w:pPr>
      <w:r w:rsidRPr="00103048">
        <w:rPr>
          <w:rFonts w:ascii="Calibri" w:hAnsi="Calibri" w:cs="Calibri"/>
        </w:rPr>
        <w:t>Wykonanie 2,</w:t>
      </w:r>
      <w:r>
        <w:rPr>
          <w:rFonts w:ascii="Calibri" w:hAnsi="Calibri" w:cs="Calibri"/>
        </w:rPr>
        <w:t>39</w:t>
      </w:r>
      <w:r w:rsidRPr="00103048">
        <w:rPr>
          <w:rFonts w:ascii="Calibri" w:hAnsi="Calibri" w:cs="Calibri"/>
        </w:rPr>
        <w:t>% w stosunku do planu. W rozdziale zaplanowano wydatki na wzrost wynagrodzeń nauczycieli</w:t>
      </w:r>
      <w:r>
        <w:rPr>
          <w:rFonts w:ascii="Calibri" w:hAnsi="Calibri" w:cs="Calibri"/>
        </w:rPr>
        <w:t xml:space="preserve"> i zakup energii</w:t>
      </w:r>
      <w:r w:rsidRPr="00103048">
        <w:rPr>
          <w:rFonts w:ascii="Calibri" w:hAnsi="Calibri" w:cs="Calibri"/>
        </w:rPr>
        <w:t xml:space="preserve">, które będą rozdysponowane na poszczególne rozdziały w miesiącu wrześniu.  </w:t>
      </w:r>
    </w:p>
    <w:p w14:paraId="25657485" w14:textId="77777777" w:rsidR="00DB5471" w:rsidRDefault="00DB5471" w:rsidP="00103048">
      <w:pPr>
        <w:jc w:val="both"/>
        <w:rPr>
          <w:rFonts w:ascii="Calibri" w:hAnsi="Calibri" w:cs="Calibri"/>
          <w:color w:val="FF0000"/>
        </w:rPr>
      </w:pPr>
    </w:p>
    <w:p w14:paraId="747597BD" w14:textId="77777777" w:rsidR="00A555DE" w:rsidRPr="00DB5471" w:rsidRDefault="00A555DE" w:rsidP="00A555DE">
      <w:pPr>
        <w:jc w:val="both"/>
        <w:rPr>
          <w:rFonts w:ascii="Calibri" w:hAnsi="Calibri" w:cs="Calibri"/>
        </w:rPr>
      </w:pPr>
      <w:r w:rsidRPr="00DB5471">
        <w:rPr>
          <w:rFonts w:ascii="Calibri" w:hAnsi="Calibri" w:cs="Calibri"/>
          <w:b/>
          <w:bCs/>
        </w:rPr>
        <w:t>Dział 900 – Gospodarka komunalna i ochrona środowiska</w:t>
      </w:r>
    </w:p>
    <w:p w14:paraId="5E4B131D" w14:textId="77777777" w:rsidR="00A555DE" w:rsidRPr="009E7646" w:rsidRDefault="00A555DE" w:rsidP="00A555DE">
      <w:pPr>
        <w:jc w:val="both"/>
        <w:rPr>
          <w:rFonts w:ascii="Calibri" w:hAnsi="Calibri" w:cs="Calibri"/>
          <w:color w:val="FF0000"/>
        </w:rPr>
      </w:pPr>
    </w:p>
    <w:p w14:paraId="01291748" w14:textId="02E4EF69" w:rsidR="00A555DE" w:rsidRPr="00D24D00" w:rsidRDefault="00A555DE" w:rsidP="00A555DE">
      <w:pPr>
        <w:jc w:val="both"/>
        <w:rPr>
          <w:rFonts w:ascii="Calibri" w:hAnsi="Calibri" w:cs="Calibri"/>
        </w:rPr>
      </w:pPr>
      <w:r w:rsidRPr="00D24D00">
        <w:rPr>
          <w:rFonts w:ascii="Calibri" w:hAnsi="Calibri" w:cs="Calibri"/>
        </w:rPr>
        <w:t>Zaplanowane wydatki dotyczą zadań z zakresu ochrony środowiska i gospodarki</w:t>
      </w:r>
      <w:r w:rsidR="0080511A" w:rsidRPr="00D24D00">
        <w:rPr>
          <w:rFonts w:ascii="Calibri" w:hAnsi="Calibri" w:cs="Calibri"/>
        </w:rPr>
        <w:t xml:space="preserve"> wodnej. Wykonanie wydatków </w:t>
      </w:r>
      <w:r w:rsidR="00DB5471" w:rsidRPr="00D24D00">
        <w:rPr>
          <w:rFonts w:ascii="Calibri" w:hAnsi="Calibri" w:cs="Calibri"/>
        </w:rPr>
        <w:t>7,91</w:t>
      </w:r>
      <w:r w:rsidRPr="00D24D00">
        <w:rPr>
          <w:rFonts w:ascii="Calibri" w:hAnsi="Calibri" w:cs="Calibri"/>
        </w:rPr>
        <w:t xml:space="preserve">%. </w:t>
      </w:r>
    </w:p>
    <w:p w14:paraId="206ECD2C" w14:textId="77777777" w:rsidR="00A555DE" w:rsidRPr="00D24D00" w:rsidRDefault="00A555DE" w:rsidP="00A555DE">
      <w:pPr>
        <w:suppressAutoHyphens w:val="0"/>
        <w:jc w:val="both"/>
        <w:rPr>
          <w:rFonts w:ascii="Calibri" w:hAnsi="Calibri" w:cs="Calibri"/>
        </w:rPr>
      </w:pPr>
    </w:p>
    <w:p w14:paraId="403953DA" w14:textId="77777777" w:rsidR="00F62171" w:rsidRPr="00D24D00" w:rsidRDefault="00F62171" w:rsidP="00F62171">
      <w:pPr>
        <w:jc w:val="both"/>
        <w:rPr>
          <w:rFonts w:ascii="Calibri" w:hAnsi="Calibri" w:cs="Calibri"/>
        </w:rPr>
      </w:pPr>
      <w:r w:rsidRPr="00D24D00">
        <w:rPr>
          <w:rFonts w:ascii="Calibri" w:hAnsi="Calibri" w:cs="Calibri"/>
        </w:rPr>
        <w:lastRenderedPageBreak/>
        <w:t>Niepełne wykonanie wydatków  spowodowane jest brakiem konieczności:</w:t>
      </w:r>
    </w:p>
    <w:p w14:paraId="7252AFC7" w14:textId="77777777" w:rsidR="00F62171" w:rsidRPr="00D24D00" w:rsidRDefault="00F62171" w:rsidP="00FB4FB0">
      <w:pPr>
        <w:numPr>
          <w:ilvl w:val="0"/>
          <w:numId w:val="38"/>
        </w:numPr>
        <w:suppressAutoHyphens w:val="0"/>
        <w:spacing w:line="276" w:lineRule="auto"/>
        <w:ind w:left="567"/>
        <w:jc w:val="both"/>
        <w:rPr>
          <w:rFonts w:ascii="Calibri" w:hAnsi="Calibri" w:cs="Calibri"/>
        </w:rPr>
      </w:pPr>
      <w:r w:rsidRPr="00D24D00">
        <w:rPr>
          <w:rFonts w:ascii="Calibri" w:hAnsi="Calibri" w:cs="Calibri"/>
        </w:rPr>
        <w:t xml:space="preserve">zagospodarowania odpadów z wypadków drogowych i badania z zakresu gospodarki odpadami (dział 900 rozdział 90002); </w:t>
      </w:r>
    </w:p>
    <w:p w14:paraId="692E6079" w14:textId="77777777" w:rsidR="00F62171" w:rsidRPr="00D24D00" w:rsidRDefault="00F62171" w:rsidP="00FB4FB0">
      <w:pPr>
        <w:numPr>
          <w:ilvl w:val="0"/>
          <w:numId w:val="38"/>
        </w:numPr>
        <w:suppressAutoHyphens w:val="0"/>
        <w:spacing w:line="276" w:lineRule="auto"/>
        <w:ind w:left="567"/>
        <w:jc w:val="both"/>
        <w:rPr>
          <w:rFonts w:ascii="Calibri" w:hAnsi="Calibri" w:cs="Calibri"/>
        </w:rPr>
      </w:pPr>
      <w:r w:rsidRPr="00D24D00">
        <w:rPr>
          <w:rFonts w:ascii="Calibri" w:hAnsi="Calibri" w:cs="Calibri"/>
        </w:rPr>
        <w:t>opracowania badań z zakresu ochrony gleb i wód podziemnych oraz realizacji zapisów art. 400 a ust. 1 pkt 5 ustawy Prawo ochrony środowiska  - na podstawie art. 289 ust. 1 ustawy Prawo ochrony środowiska opłata nie wymagana, zmieniła się właściwość organów (dział 900 rozdział 90006);</w:t>
      </w:r>
    </w:p>
    <w:p w14:paraId="3337F379" w14:textId="338DE617" w:rsidR="00F62171" w:rsidRPr="00D24D00" w:rsidRDefault="00F62171" w:rsidP="00FB4FB0">
      <w:pPr>
        <w:numPr>
          <w:ilvl w:val="0"/>
          <w:numId w:val="38"/>
        </w:numPr>
        <w:suppressAutoHyphens w:val="0"/>
        <w:spacing w:line="276" w:lineRule="auto"/>
        <w:ind w:left="567"/>
        <w:jc w:val="both"/>
        <w:rPr>
          <w:rFonts w:ascii="Calibri" w:hAnsi="Calibri" w:cs="Calibri"/>
        </w:rPr>
      </w:pPr>
      <w:r w:rsidRPr="00D24D00">
        <w:rPr>
          <w:rFonts w:ascii="Calibri" w:hAnsi="Calibri" w:cs="Calibri"/>
        </w:rPr>
        <w:t>wykonania pomiarów hałasu</w:t>
      </w:r>
      <w:r w:rsidR="00D24D00">
        <w:rPr>
          <w:rFonts w:ascii="Calibri" w:hAnsi="Calibri" w:cs="Calibri"/>
        </w:rPr>
        <w:t xml:space="preserve"> </w:t>
      </w:r>
      <w:r w:rsidRPr="00D24D00">
        <w:rPr>
          <w:rFonts w:ascii="Calibri" w:hAnsi="Calibri" w:cs="Calibri"/>
        </w:rPr>
        <w:t>(dział 900 rozdział</w:t>
      </w:r>
      <w:r w:rsidR="00EE47B4" w:rsidRPr="00D24D00">
        <w:rPr>
          <w:rFonts w:ascii="Calibri" w:hAnsi="Calibri" w:cs="Calibri"/>
        </w:rPr>
        <w:t xml:space="preserve"> 90007);</w:t>
      </w:r>
    </w:p>
    <w:p w14:paraId="6214717E" w14:textId="3942B094" w:rsidR="00F62171" w:rsidRPr="00D24D00" w:rsidRDefault="00D24D00" w:rsidP="00FB4FB0">
      <w:pPr>
        <w:pStyle w:val="Akapitzlist"/>
        <w:numPr>
          <w:ilvl w:val="0"/>
          <w:numId w:val="38"/>
        </w:numPr>
        <w:suppressAutoHyphens w:val="0"/>
        <w:spacing w:line="276" w:lineRule="auto"/>
        <w:ind w:left="567" w:hanging="283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F62171" w:rsidRPr="00D24D00">
        <w:rPr>
          <w:rFonts w:ascii="Calibri" w:hAnsi="Calibri" w:cs="Calibri"/>
        </w:rPr>
        <w:t>rocedura dotycząca programu ochrony kasztanowca białego w 202</w:t>
      </w:r>
      <w:r w:rsidRPr="00D24D00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r. została rozpoczęta</w:t>
      </w:r>
      <w:r w:rsidR="00F62171" w:rsidRPr="00D24D00">
        <w:rPr>
          <w:rFonts w:ascii="Calibri" w:hAnsi="Calibri" w:cs="Calibri"/>
        </w:rPr>
        <w:t>, płatność w II półroczu 202</w:t>
      </w:r>
      <w:r w:rsidRPr="00D24D00">
        <w:rPr>
          <w:rFonts w:ascii="Calibri" w:hAnsi="Calibri" w:cs="Calibri"/>
        </w:rPr>
        <w:t>2</w:t>
      </w:r>
      <w:r w:rsidR="00F62171" w:rsidRPr="00D24D00">
        <w:rPr>
          <w:rFonts w:ascii="Calibri" w:hAnsi="Calibri" w:cs="Calibri"/>
        </w:rPr>
        <w:t xml:space="preserve"> r. (dział 900 rozdział 90008);</w:t>
      </w:r>
    </w:p>
    <w:p w14:paraId="5C5ED74C" w14:textId="3E0E0816" w:rsidR="00F62171" w:rsidRPr="00D24D00" w:rsidRDefault="00D24D00" w:rsidP="00FB4FB0">
      <w:pPr>
        <w:numPr>
          <w:ilvl w:val="0"/>
          <w:numId w:val="38"/>
        </w:numPr>
        <w:tabs>
          <w:tab w:val="num" w:pos="360"/>
        </w:tabs>
        <w:suppressAutoHyphens w:val="0"/>
        <w:spacing w:line="276" w:lineRule="auto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F62171" w:rsidRPr="00D24D00">
        <w:rPr>
          <w:rFonts w:ascii="Calibri" w:hAnsi="Calibri" w:cs="Calibri"/>
        </w:rPr>
        <w:t xml:space="preserve">rocedura dotycząca wykonania Uproszczonych Planów Urządzenia Lasu </w:t>
      </w:r>
      <w:r w:rsidR="00856908">
        <w:rPr>
          <w:rFonts w:ascii="Calibri" w:hAnsi="Calibri" w:cs="Calibri"/>
        </w:rPr>
        <w:br/>
      </w:r>
      <w:r w:rsidR="00F62171" w:rsidRPr="00D24D00">
        <w:rPr>
          <w:rFonts w:ascii="Calibri" w:hAnsi="Calibri" w:cs="Calibri"/>
        </w:rPr>
        <w:t>i Inwentaryzacji Stanu Lasu dla gmin</w:t>
      </w:r>
      <w:r w:rsidRPr="00D24D00">
        <w:rPr>
          <w:rFonts w:ascii="Calibri" w:hAnsi="Calibri" w:cs="Calibri"/>
        </w:rPr>
        <w:t xml:space="preserve"> Brańszczyk i Somianka została rozpoczęta </w:t>
      </w:r>
      <w:r w:rsidR="00856908">
        <w:rPr>
          <w:rFonts w:ascii="Calibri" w:hAnsi="Calibri" w:cs="Calibri"/>
        </w:rPr>
        <w:br/>
      </w:r>
      <w:r w:rsidRPr="00D24D00">
        <w:rPr>
          <w:rFonts w:ascii="Calibri" w:hAnsi="Calibri" w:cs="Calibri"/>
        </w:rPr>
        <w:t>w I półroczu 2021</w:t>
      </w:r>
      <w:r w:rsidR="00F62171" w:rsidRPr="00D24D00">
        <w:rPr>
          <w:rFonts w:ascii="Calibri" w:hAnsi="Calibri" w:cs="Calibri"/>
        </w:rPr>
        <w:t>. Przewidywany termin zakończenia i dokonania płatności II półrocze 202</w:t>
      </w:r>
      <w:r w:rsidRPr="00D24D00">
        <w:rPr>
          <w:rFonts w:ascii="Calibri" w:hAnsi="Calibri" w:cs="Calibri"/>
        </w:rPr>
        <w:t>2</w:t>
      </w:r>
      <w:r w:rsidR="00F62171" w:rsidRPr="00D24D00">
        <w:rPr>
          <w:rFonts w:ascii="Calibri" w:hAnsi="Calibri" w:cs="Calibri"/>
        </w:rPr>
        <w:t xml:space="preserve"> r. (dział 900 rozdział 90095)</w:t>
      </w:r>
      <w:r>
        <w:rPr>
          <w:rFonts w:ascii="Calibri" w:hAnsi="Calibri" w:cs="Calibri"/>
        </w:rPr>
        <w:t>.</w:t>
      </w:r>
    </w:p>
    <w:p w14:paraId="3D766FFA" w14:textId="77777777" w:rsidR="00F62171" w:rsidRPr="009E7646" w:rsidRDefault="00F62171" w:rsidP="00F62171">
      <w:pPr>
        <w:tabs>
          <w:tab w:val="num" w:pos="360"/>
        </w:tabs>
        <w:suppressAutoHyphens w:val="0"/>
        <w:spacing w:line="276" w:lineRule="auto"/>
        <w:jc w:val="both"/>
        <w:rPr>
          <w:rFonts w:ascii="Calibri" w:hAnsi="Calibri" w:cs="Calibri"/>
          <w:color w:val="FF0000"/>
        </w:rPr>
      </w:pPr>
    </w:p>
    <w:p w14:paraId="7637C7D5" w14:textId="77777777" w:rsidR="00B20AA7" w:rsidRPr="00CC24ED" w:rsidRDefault="00B20AA7" w:rsidP="00B20AA7">
      <w:pPr>
        <w:pStyle w:val="Nagwek4"/>
        <w:tabs>
          <w:tab w:val="left" w:pos="708"/>
        </w:tabs>
        <w:ind w:left="0" w:firstLine="0"/>
        <w:rPr>
          <w:rFonts w:ascii="Calibri" w:hAnsi="Calibri" w:cs="Calibri"/>
          <w:sz w:val="24"/>
          <w:szCs w:val="24"/>
        </w:rPr>
      </w:pPr>
      <w:r w:rsidRPr="00CC24ED">
        <w:rPr>
          <w:rFonts w:ascii="Calibri" w:hAnsi="Calibri" w:cs="Calibri"/>
          <w:sz w:val="24"/>
          <w:szCs w:val="24"/>
        </w:rPr>
        <w:t>Dział 921 – Kultura i ochrona dziedzictwa narodowego</w:t>
      </w:r>
    </w:p>
    <w:p w14:paraId="54FA2D84" w14:textId="77777777" w:rsidR="00F6762D" w:rsidRPr="00CC24ED" w:rsidRDefault="00F6762D" w:rsidP="00F6762D">
      <w:pPr>
        <w:rPr>
          <w:rFonts w:ascii="Calibri" w:hAnsi="Calibri" w:cs="Calibri"/>
        </w:rPr>
      </w:pPr>
    </w:p>
    <w:p w14:paraId="1CB0F39A" w14:textId="77777777" w:rsidR="00B20AA7" w:rsidRPr="00CC24ED" w:rsidRDefault="00B20AA7" w:rsidP="00B20AA7">
      <w:pPr>
        <w:rPr>
          <w:rFonts w:ascii="Calibri" w:hAnsi="Calibri" w:cs="Calibri"/>
          <w:u w:val="single"/>
        </w:rPr>
      </w:pPr>
      <w:r w:rsidRPr="00CC24ED">
        <w:rPr>
          <w:rFonts w:ascii="Calibri" w:hAnsi="Calibri" w:cs="Calibri"/>
          <w:u w:val="single"/>
        </w:rPr>
        <w:t>Rozdział – 92105 –  Pozostałe zadania w zakresie kultury</w:t>
      </w:r>
    </w:p>
    <w:p w14:paraId="4B7E1BD5" w14:textId="3841FB37" w:rsidR="00B20AA7" w:rsidRPr="00CC24ED" w:rsidRDefault="009F2611" w:rsidP="00B20AA7">
      <w:pPr>
        <w:jc w:val="both"/>
        <w:rPr>
          <w:rFonts w:ascii="Calibri" w:hAnsi="Calibri" w:cs="Calibri"/>
        </w:rPr>
      </w:pPr>
      <w:r w:rsidRPr="00CC24ED">
        <w:rPr>
          <w:rFonts w:ascii="Calibri" w:hAnsi="Calibri" w:cs="Calibri"/>
        </w:rPr>
        <w:t xml:space="preserve">Wykonanie wydatków </w:t>
      </w:r>
      <w:r w:rsidR="00A4294E" w:rsidRPr="00CC24ED">
        <w:rPr>
          <w:rFonts w:ascii="Calibri" w:hAnsi="Calibri" w:cs="Calibri"/>
        </w:rPr>
        <w:t>31,76</w:t>
      </w:r>
      <w:r w:rsidRPr="00CC24ED">
        <w:rPr>
          <w:rFonts w:ascii="Calibri" w:hAnsi="Calibri" w:cs="Calibri"/>
        </w:rPr>
        <w:t>% - realizacja harmonogramu wyda</w:t>
      </w:r>
      <w:r w:rsidR="00025BC0" w:rsidRPr="00CC24ED">
        <w:rPr>
          <w:rFonts w:ascii="Calibri" w:hAnsi="Calibri" w:cs="Calibri"/>
        </w:rPr>
        <w:t>r</w:t>
      </w:r>
      <w:r w:rsidRPr="00CC24ED">
        <w:rPr>
          <w:rFonts w:ascii="Calibri" w:hAnsi="Calibri" w:cs="Calibri"/>
        </w:rPr>
        <w:t>zeń o ch</w:t>
      </w:r>
      <w:r w:rsidR="00025BC0" w:rsidRPr="00CC24ED">
        <w:rPr>
          <w:rFonts w:ascii="Calibri" w:hAnsi="Calibri" w:cs="Calibri"/>
        </w:rPr>
        <w:t>arakterze kultural</w:t>
      </w:r>
      <w:r w:rsidR="00A4294E" w:rsidRPr="00CC24ED">
        <w:rPr>
          <w:rFonts w:ascii="Calibri" w:hAnsi="Calibri" w:cs="Calibri"/>
        </w:rPr>
        <w:t>nym przypada na II półroczu 2022</w:t>
      </w:r>
      <w:r w:rsidR="00025BC0" w:rsidRPr="00CC24ED">
        <w:rPr>
          <w:rFonts w:ascii="Calibri" w:hAnsi="Calibri" w:cs="Calibri"/>
        </w:rPr>
        <w:t xml:space="preserve"> r. Są to m.in. dożynki p</w:t>
      </w:r>
      <w:r w:rsidRPr="00CC24ED">
        <w:rPr>
          <w:rFonts w:ascii="Calibri" w:hAnsi="Calibri" w:cs="Calibri"/>
        </w:rPr>
        <w:t>owiatowo – gminne</w:t>
      </w:r>
      <w:r w:rsidR="00A4294E" w:rsidRPr="00CC24ED">
        <w:rPr>
          <w:rFonts w:ascii="Calibri" w:hAnsi="Calibri" w:cs="Calibri"/>
        </w:rPr>
        <w:t>.</w:t>
      </w:r>
      <w:r w:rsidRPr="00CC24ED">
        <w:rPr>
          <w:rFonts w:ascii="Calibri" w:hAnsi="Calibri" w:cs="Calibri"/>
        </w:rPr>
        <w:t xml:space="preserve"> </w:t>
      </w:r>
    </w:p>
    <w:p w14:paraId="3FFE9FC2" w14:textId="77777777" w:rsidR="00133F25" w:rsidRPr="00CC24ED" w:rsidRDefault="00133F25" w:rsidP="00B20AA7">
      <w:pPr>
        <w:pStyle w:val="Nagwek4"/>
        <w:tabs>
          <w:tab w:val="left" w:pos="708"/>
        </w:tabs>
        <w:ind w:left="0" w:firstLine="0"/>
        <w:rPr>
          <w:rFonts w:ascii="Calibri" w:hAnsi="Calibri" w:cs="Calibri"/>
          <w:sz w:val="24"/>
          <w:szCs w:val="24"/>
        </w:rPr>
      </w:pPr>
    </w:p>
    <w:p w14:paraId="6E00CB54" w14:textId="17D06AFC" w:rsidR="00CC24ED" w:rsidRPr="00CC24ED" w:rsidRDefault="00CC24ED" w:rsidP="00CC24ED">
      <w:pPr>
        <w:rPr>
          <w:rFonts w:ascii="Calibri" w:hAnsi="Calibri" w:cs="Calibri"/>
          <w:u w:val="single"/>
        </w:rPr>
      </w:pPr>
      <w:r w:rsidRPr="00CC24ED">
        <w:rPr>
          <w:rFonts w:ascii="Calibri" w:hAnsi="Calibri" w:cs="Calibri"/>
          <w:u w:val="single"/>
        </w:rPr>
        <w:t>Rozdział – 92195 –  Pozostała działalność</w:t>
      </w:r>
    </w:p>
    <w:p w14:paraId="2F854443" w14:textId="6990728F" w:rsidR="00CC24ED" w:rsidRPr="00CC24ED" w:rsidRDefault="00CC24ED" w:rsidP="00CC24ED">
      <w:pPr>
        <w:jc w:val="both"/>
        <w:rPr>
          <w:rFonts w:ascii="Calibri" w:hAnsi="Calibri" w:cs="Calibri"/>
        </w:rPr>
      </w:pPr>
      <w:r w:rsidRPr="00CC24ED">
        <w:rPr>
          <w:rFonts w:ascii="Calibri" w:hAnsi="Calibri" w:cs="Calibri"/>
        </w:rPr>
        <w:t xml:space="preserve">Wykonanie wydatków 10,83% - zaplanowano wydatki na utrzymanie Powiatowego Centrum Promocji Dziedzictwa Kulturowego Rybołówstwa w Popowie Kościelnym. Realizacja wydatków nastąpi w </w:t>
      </w:r>
      <w:r>
        <w:rPr>
          <w:rFonts w:ascii="Calibri" w:hAnsi="Calibri" w:cs="Calibri"/>
        </w:rPr>
        <w:t>II półroczu</w:t>
      </w:r>
      <w:r w:rsidRPr="00CC24ED">
        <w:rPr>
          <w:rFonts w:ascii="Calibri" w:hAnsi="Calibri" w:cs="Calibri"/>
        </w:rPr>
        <w:t xml:space="preserve">. </w:t>
      </w:r>
    </w:p>
    <w:p w14:paraId="130A4747" w14:textId="77777777" w:rsidR="00CC24ED" w:rsidRDefault="00CC24ED" w:rsidP="00CC24ED"/>
    <w:p w14:paraId="2643A61A" w14:textId="77777777" w:rsidR="00B20AA7" w:rsidRPr="006452CE" w:rsidRDefault="00B20AA7" w:rsidP="00B20AA7">
      <w:pPr>
        <w:pStyle w:val="Nagwek4"/>
        <w:tabs>
          <w:tab w:val="left" w:pos="708"/>
        </w:tabs>
        <w:ind w:left="0" w:firstLine="0"/>
        <w:rPr>
          <w:rFonts w:ascii="Calibri" w:hAnsi="Calibri" w:cs="Calibri"/>
          <w:sz w:val="24"/>
          <w:szCs w:val="24"/>
        </w:rPr>
      </w:pPr>
      <w:r w:rsidRPr="006452CE">
        <w:rPr>
          <w:rFonts w:ascii="Calibri" w:hAnsi="Calibri" w:cs="Calibri"/>
          <w:sz w:val="24"/>
          <w:szCs w:val="24"/>
        </w:rPr>
        <w:t xml:space="preserve">Dział 926 – Kultura </w:t>
      </w:r>
      <w:r w:rsidR="00133F25" w:rsidRPr="006452CE">
        <w:rPr>
          <w:rFonts w:ascii="Calibri" w:hAnsi="Calibri" w:cs="Calibri"/>
          <w:sz w:val="24"/>
          <w:szCs w:val="24"/>
        </w:rPr>
        <w:t>fizyczna</w:t>
      </w:r>
    </w:p>
    <w:p w14:paraId="0C47F802" w14:textId="77777777" w:rsidR="00B20AA7" w:rsidRPr="006452CE" w:rsidRDefault="00B20AA7" w:rsidP="00B20AA7">
      <w:pPr>
        <w:jc w:val="both"/>
        <w:rPr>
          <w:rFonts w:ascii="Calibri" w:hAnsi="Calibri" w:cs="Calibri"/>
        </w:rPr>
      </w:pPr>
    </w:p>
    <w:p w14:paraId="6732B15D" w14:textId="3A2058CE" w:rsidR="00CC24ED" w:rsidRPr="006452CE" w:rsidRDefault="00CC24ED" w:rsidP="00CC24ED">
      <w:pPr>
        <w:rPr>
          <w:rFonts w:ascii="Calibri" w:hAnsi="Calibri" w:cs="Calibri"/>
          <w:u w:val="single"/>
        </w:rPr>
      </w:pPr>
      <w:r w:rsidRPr="006452CE">
        <w:rPr>
          <w:rFonts w:ascii="Calibri" w:hAnsi="Calibri" w:cs="Calibri"/>
          <w:u w:val="single"/>
        </w:rPr>
        <w:t xml:space="preserve">Rozdział – 92601 –  Obiekty sportowe </w:t>
      </w:r>
    </w:p>
    <w:p w14:paraId="1ECB2098" w14:textId="0420C974" w:rsidR="00CC24ED" w:rsidRPr="006452CE" w:rsidRDefault="00CC24ED" w:rsidP="00CC24ED">
      <w:pPr>
        <w:jc w:val="both"/>
        <w:rPr>
          <w:rFonts w:ascii="Calibri" w:hAnsi="Calibri" w:cs="Calibri"/>
        </w:rPr>
      </w:pPr>
      <w:r w:rsidRPr="006452CE">
        <w:rPr>
          <w:rFonts w:ascii="Calibri" w:hAnsi="Calibri" w:cs="Calibri"/>
        </w:rPr>
        <w:t xml:space="preserve">Wykonanie 0% - zaplanowano tu środki na realizację zadania pn. Budowa hali sportowej </w:t>
      </w:r>
      <w:r w:rsidR="00FB4FB0">
        <w:rPr>
          <w:rFonts w:ascii="Calibri" w:hAnsi="Calibri" w:cs="Calibri"/>
        </w:rPr>
        <w:br/>
      </w:r>
      <w:r w:rsidRPr="006452CE">
        <w:rPr>
          <w:rFonts w:ascii="Calibri" w:hAnsi="Calibri" w:cs="Calibri"/>
        </w:rPr>
        <w:t>przy Centrum Edukacji Zawodowej i Ustawicznej "Kopernik" w Wyszkowie. Realizacja nastąpi w II półroczu.</w:t>
      </w:r>
    </w:p>
    <w:p w14:paraId="27B1B327" w14:textId="77777777" w:rsidR="00CC24ED" w:rsidRPr="009E7646" w:rsidRDefault="00CC24ED" w:rsidP="00B20AA7">
      <w:pPr>
        <w:jc w:val="both"/>
        <w:rPr>
          <w:rFonts w:ascii="Calibri" w:hAnsi="Calibri" w:cs="Calibri"/>
          <w:color w:val="FF0000"/>
        </w:rPr>
      </w:pPr>
    </w:p>
    <w:p w14:paraId="40021FEC" w14:textId="77777777" w:rsidR="00133F25" w:rsidRPr="006452CE" w:rsidRDefault="00133F25" w:rsidP="00133F25">
      <w:pPr>
        <w:rPr>
          <w:rFonts w:ascii="Calibri" w:hAnsi="Calibri" w:cs="Calibri"/>
          <w:u w:val="single"/>
        </w:rPr>
      </w:pPr>
      <w:r w:rsidRPr="006452CE">
        <w:rPr>
          <w:rFonts w:ascii="Calibri" w:hAnsi="Calibri" w:cs="Calibri"/>
          <w:u w:val="single"/>
        </w:rPr>
        <w:t xml:space="preserve">Rozdział – 92695 –  Pozostała działalność </w:t>
      </w:r>
    </w:p>
    <w:p w14:paraId="2C8F673E" w14:textId="54264EF0" w:rsidR="00133F25" w:rsidRPr="006452CE" w:rsidRDefault="00025BC0" w:rsidP="00CA336D">
      <w:pPr>
        <w:jc w:val="both"/>
        <w:rPr>
          <w:rFonts w:ascii="Calibri" w:hAnsi="Calibri" w:cs="Calibri"/>
        </w:rPr>
      </w:pPr>
      <w:r w:rsidRPr="006452CE">
        <w:rPr>
          <w:rFonts w:ascii="Calibri" w:hAnsi="Calibri" w:cs="Calibri"/>
        </w:rPr>
        <w:t xml:space="preserve">Wykonanie </w:t>
      </w:r>
      <w:r w:rsidR="006452CE" w:rsidRPr="006452CE">
        <w:rPr>
          <w:rFonts w:ascii="Calibri" w:hAnsi="Calibri" w:cs="Calibri"/>
        </w:rPr>
        <w:t>32,66</w:t>
      </w:r>
      <w:r w:rsidR="00133F25" w:rsidRPr="006452CE">
        <w:rPr>
          <w:rFonts w:ascii="Calibri" w:hAnsi="Calibri" w:cs="Calibri"/>
        </w:rPr>
        <w:t xml:space="preserve">% - zaplanowano tu </w:t>
      </w:r>
      <w:r w:rsidR="006452CE" w:rsidRPr="006452CE">
        <w:rPr>
          <w:rFonts w:ascii="Calibri" w:hAnsi="Calibri" w:cs="Calibri"/>
        </w:rPr>
        <w:t xml:space="preserve">m. in. </w:t>
      </w:r>
      <w:r w:rsidR="00133F25" w:rsidRPr="006452CE">
        <w:rPr>
          <w:rFonts w:ascii="Calibri" w:hAnsi="Calibri" w:cs="Calibri"/>
        </w:rPr>
        <w:t>środki na organizację powiatowych zawodów sportowych dla uczniów</w:t>
      </w:r>
      <w:r w:rsidR="006452CE" w:rsidRPr="006452CE">
        <w:rPr>
          <w:rFonts w:ascii="Calibri" w:hAnsi="Calibri" w:cs="Calibri"/>
        </w:rPr>
        <w:t xml:space="preserve"> szkół średnich i podstawowych. Zgodnie z harmonogramem zawodów sportowych większość wydatków przypada na okres wrzesień – grudzień. </w:t>
      </w:r>
    </w:p>
    <w:p w14:paraId="6FB09980" w14:textId="77777777" w:rsidR="00133F25" w:rsidRPr="009E7646" w:rsidRDefault="00133F25" w:rsidP="00133F25">
      <w:pPr>
        <w:rPr>
          <w:rFonts w:ascii="Calibri" w:hAnsi="Calibri" w:cs="Calibri"/>
          <w:color w:val="FF0000"/>
        </w:rPr>
      </w:pPr>
    </w:p>
    <w:p w14:paraId="3CF096FC" w14:textId="4C3F2715" w:rsidR="00A774C4" w:rsidRDefault="00856908" w:rsidP="00136E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A774C4" w:rsidRPr="00402116">
        <w:rPr>
          <w:rFonts w:ascii="Calibri" w:hAnsi="Calibri" w:cs="Calibri"/>
        </w:rPr>
        <w:t>ydatki poniesione na realizację zadań wynikających z ustawy o pomocy obywatelom Ukrainy w związku z konfliktem zbroj</w:t>
      </w:r>
      <w:r>
        <w:rPr>
          <w:rFonts w:ascii="Calibri" w:hAnsi="Calibri" w:cs="Calibri"/>
        </w:rPr>
        <w:t xml:space="preserve">nym na terytorium tego państwa wynoszą </w:t>
      </w:r>
      <w:r w:rsidRPr="00402116">
        <w:rPr>
          <w:rFonts w:ascii="Calibri" w:hAnsi="Calibri" w:cs="Calibri"/>
        </w:rPr>
        <w:t>2.201.</w:t>
      </w:r>
      <w:r>
        <w:rPr>
          <w:rFonts w:ascii="Calibri" w:hAnsi="Calibri" w:cs="Calibri"/>
        </w:rPr>
        <w:t>906</w:t>
      </w:r>
      <w:r w:rsidRPr="00402116">
        <w:rPr>
          <w:rFonts w:ascii="Calibri" w:hAnsi="Calibri" w:cs="Calibri"/>
        </w:rPr>
        <w:t>,47</w:t>
      </w:r>
      <w:r>
        <w:rPr>
          <w:rFonts w:ascii="Calibri" w:hAnsi="Calibri" w:cs="Calibri"/>
        </w:rPr>
        <w:t xml:space="preserve"> zł, z tego z Funduszu Pomocy </w:t>
      </w:r>
      <w:r w:rsidRPr="00402116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kwota 1.873.106,47 zł, a z budżetu państwa kwota 328.800,00 zł. </w:t>
      </w:r>
      <w:r>
        <w:rPr>
          <w:rFonts w:ascii="Calibri" w:hAnsi="Calibri" w:cs="Calibri"/>
        </w:rPr>
        <w:br/>
      </w:r>
      <w:r w:rsidR="00A774C4">
        <w:rPr>
          <w:rFonts w:ascii="Calibri" w:hAnsi="Calibri" w:cs="Calibri"/>
        </w:rPr>
        <w:t>Są to środki na:</w:t>
      </w:r>
    </w:p>
    <w:p w14:paraId="2D82B5F0" w14:textId="624049A8" w:rsidR="00A774C4" w:rsidRDefault="00A774C4" w:rsidP="00D63E06">
      <w:pPr>
        <w:pStyle w:val="Akapitzlist"/>
        <w:numPr>
          <w:ilvl w:val="0"/>
          <w:numId w:val="29"/>
        </w:numPr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finansowanie pobytu dzieci – obywateli Ukrainy umieszczonych w pieczy zastępczej – pobyt dziecka w Domu dla Dzieci Nr 2 – 14.0</w:t>
      </w:r>
      <w:r w:rsidR="00856908">
        <w:rPr>
          <w:rFonts w:ascii="Calibri" w:hAnsi="Calibri" w:cs="Calibri"/>
        </w:rPr>
        <w:t>8</w:t>
      </w:r>
      <w:r>
        <w:rPr>
          <w:rFonts w:ascii="Calibri" w:hAnsi="Calibri" w:cs="Calibri"/>
        </w:rPr>
        <w:t>2,87 zł,</w:t>
      </w:r>
    </w:p>
    <w:p w14:paraId="516915CD" w14:textId="19EACBD5" w:rsidR="00A774C4" w:rsidRDefault="00A774C4" w:rsidP="00D63E06">
      <w:pPr>
        <w:pStyle w:val="Akapitzlist"/>
        <w:numPr>
          <w:ilvl w:val="0"/>
          <w:numId w:val="29"/>
        </w:numPr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na realizację dodatkowych zadań oświatowych związanych z kształceniem, wychowaniem i opieką nad dziećmi i uczniami będącymi obywatelami Ukrainy </w:t>
      </w:r>
      <w:r w:rsidR="00402116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402116">
        <w:rPr>
          <w:rFonts w:ascii="Calibri" w:hAnsi="Calibri" w:cs="Calibri"/>
        </w:rPr>
        <w:t>95.423,00 zł,</w:t>
      </w:r>
    </w:p>
    <w:p w14:paraId="472A7876" w14:textId="606AB465" w:rsidR="00402116" w:rsidRDefault="00402116" w:rsidP="00D63E06">
      <w:pPr>
        <w:pStyle w:val="Akapitzlist"/>
        <w:numPr>
          <w:ilvl w:val="0"/>
          <w:numId w:val="29"/>
        </w:numPr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zakwaterowanie i wyżywienie obywateli Ukrainy – 2.092.400,60 zł.</w:t>
      </w:r>
    </w:p>
    <w:p w14:paraId="715D0577" w14:textId="77777777" w:rsidR="00A774C4" w:rsidRPr="00A774C4" w:rsidRDefault="00A774C4" w:rsidP="00A774C4">
      <w:pPr>
        <w:pStyle w:val="Akapitzlist"/>
        <w:ind w:left="709"/>
        <w:jc w:val="both"/>
        <w:rPr>
          <w:rFonts w:ascii="Calibri" w:hAnsi="Calibri" w:cs="Calibri"/>
        </w:rPr>
      </w:pPr>
    </w:p>
    <w:p w14:paraId="19612860" w14:textId="77777777" w:rsidR="00A555DE" w:rsidRPr="00402116" w:rsidRDefault="00A555DE" w:rsidP="00A555DE">
      <w:pPr>
        <w:jc w:val="both"/>
        <w:rPr>
          <w:rFonts w:ascii="Calibri" w:hAnsi="Calibri" w:cs="Calibri"/>
        </w:rPr>
      </w:pPr>
      <w:r w:rsidRPr="00402116">
        <w:rPr>
          <w:rFonts w:ascii="Calibri" w:hAnsi="Calibri" w:cs="Calibri"/>
        </w:rPr>
        <w:t>Realizację wydatków w poszczególnych działach gospodarki budżetowej przedstawia tabela Nr 3.</w:t>
      </w:r>
    </w:p>
    <w:p w14:paraId="4439B010" w14:textId="77777777" w:rsidR="00FB4FB0" w:rsidRDefault="00FB4FB0" w:rsidP="00EB6452">
      <w:pPr>
        <w:jc w:val="both"/>
        <w:rPr>
          <w:rFonts w:ascii="Calibri" w:hAnsi="Calibri" w:cs="Calibri"/>
        </w:rPr>
      </w:pPr>
    </w:p>
    <w:p w14:paraId="1AEA8F61" w14:textId="3D095CE3" w:rsidR="00EB6452" w:rsidRDefault="00FB4FB0" w:rsidP="00EB645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EB6452">
        <w:rPr>
          <w:rFonts w:ascii="Calibri" w:hAnsi="Calibri" w:cs="Calibri"/>
        </w:rPr>
        <w:t>ykonanie planu finansowego</w:t>
      </w:r>
      <w:r w:rsidR="00EB6452" w:rsidRPr="00EB6452">
        <w:t xml:space="preserve"> </w:t>
      </w:r>
      <w:r w:rsidR="00EB6452" w:rsidRPr="00EB6452">
        <w:rPr>
          <w:rFonts w:ascii="Calibri" w:hAnsi="Calibri" w:cs="Calibri"/>
        </w:rPr>
        <w:t>na realizację zadań wynikających z ustawy o pomocy obywatelom Ukrainy w związku z konfliktem zbrojnym na terytoriu</w:t>
      </w:r>
      <w:r w:rsidR="00EB6452">
        <w:rPr>
          <w:rFonts w:ascii="Calibri" w:hAnsi="Calibri" w:cs="Calibri"/>
        </w:rPr>
        <w:t xml:space="preserve">m tego państwa – Fundusz Pomocy </w:t>
      </w:r>
      <w:r w:rsidR="00856908">
        <w:rPr>
          <w:rFonts w:ascii="Calibri" w:hAnsi="Calibri" w:cs="Calibri"/>
        </w:rPr>
        <w:t xml:space="preserve">za I półrocze </w:t>
      </w:r>
      <w:r w:rsidR="00EB6452" w:rsidRPr="00402116">
        <w:rPr>
          <w:rFonts w:ascii="Calibri" w:hAnsi="Calibri" w:cs="Calibri"/>
        </w:rPr>
        <w:t>przedstawia tabela Nr 3</w:t>
      </w:r>
      <w:r w:rsidR="00EB6452">
        <w:rPr>
          <w:rFonts w:ascii="Calibri" w:hAnsi="Calibri" w:cs="Calibri"/>
        </w:rPr>
        <w:t>a</w:t>
      </w:r>
      <w:r w:rsidR="00EB6452" w:rsidRPr="00402116">
        <w:rPr>
          <w:rFonts w:ascii="Calibri" w:hAnsi="Calibri" w:cs="Calibri"/>
        </w:rPr>
        <w:t>.</w:t>
      </w:r>
    </w:p>
    <w:p w14:paraId="2B3D48F5" w14:textId="77777777" w:rsidR="00856908" w:rsidRPr="00402116" w:rsidRDefault="00856908" w:rsidP="00EB6452">
      <w:pPr>
        <w:jc w:val="both"/>
        <w:rPr>
          <w:rFonts w:ascii="Calibri" w:hAnsi="Calibri" w:cs="Calibri"/>
        </w:rPr>
      </w:pPr>
    </w:p>
    <w:p w14:paraId="7CC3004D" w14:textId="64813A81" w:rsidR="00A555DE" w:rsidRPr="00402116" w:rsidRDefault="00A555DE" w:rsidP="00A555DE">
      <w:pPr>
        <w:jc w:val="both"/>
        <w:rPr>
          <w:rFonts w:ascii="Calibri" w:hAnsi="Calibri" w:cs="Calibri"/>
        </w:rPr>
      </w:pPr>
      <w:r w:rsidRPr="00402116">
        <w:rPr>
          <w:rFonts w:ascii="Calibri" w:hAnsi="Calibri" w:cs="Calibri"/>
        </w:rPr>
        <w:t>Wykonanie zadań inwestycyjnych za I p</w:t>
      </w:r>
      <w:r w:rsidR="000303CC" w:rsidRPr="00402116">
        <w:rPr>
          <w:rFonts w:ascii="Calibri" w:hAnsi="Calibri" w:cs="Calibri"/>
        </w:rPr>
        <w:t>ółrocze 20</w:t>
      </w:r>
      <w:r w:rsidR="009F4005" w:rsidRPr="00402116">
        <w:rPr>
          <w:rFonts w:ascii="Calibri" w:hAnsi="Calibri" w:cs="Calibri"/>
        </w:rPr>
        <w:t>2</w:t>
      </w:r>
      <w:r w:rsidR="00402116" w:rsidRPr="00402116">
        <w:rPr>
          <w:rFonts w:ascii="Calibri" w:hAnsi="Calibri" w:cs="Calibri"/>
        </w:rPr>
        <w:t>2</w:t>
      </w:r>
      <w:r w:rsidRPr="00402116">
        <w:rPr>
          <w:rFonts w:ascii="Calibri" w:hAnsi="Calibri" w:cs="Calibri"/>
        </w:rPr>
        <w:t xml:space="preserve"> r.  przedstawia tabela Nr </w:t>
      </w:r>
      <w:r w:rsidR="00F42CBA" w:rsidRPr="00402116">
        <w:rPr>
          <w:rFonts w:ascii="Calibri" w:hAnsi="Calibri" w:cs="Calibri"/>
        </w:rPr>
        <w:t>4</w:t>
      </w:r>
      <w:r w:rsidRPr="00402116">
        <w:rPr>
          <w:rFonts w:ascii="Calibri" w:hAnsi="Calibri" w:cs="Calibri"/>
        </w:rPr>
        <w:t>.</w:t>
      </w:r>
    </w:p>
    <w:p w14:paraId="5FEF896D" w14:textId="77777777" w:rsidR="00D43B2C" w:rsidRPr="009E7646" w:rsidRDefault="00D43B2C" w:rsidP="00A555DE">
      <w:pPr>
        <w:jc w:val="both"/>
        <w:rPr>
          <w:rFonts w:ascii="Calibri" w:hAnsi="Calibri" w:cs="Calibri"/>
          <w:color w:val="FF0000"/>
        </w:rPr>
      </w:pPr>
    </w:p>
    <w:p w14:paraId="0377F364" w14:textId="77777777" w:rsidR="00A555DE" w:rsidRPr="00402116" w:rsidRDefault="00A555DE" w:rsidP="00A555DE">
      <w:pPr>
        <w:jc w:val="both"/>
        <w:rPr>
          <w:rFonts w:ascii="Calibri" w:hAnsi="Calibri" w:cs="Calibri"/>
        </w:rPr>
      </w:pPr>
      <w:r w:rsidRPr="00402116">
        <w:rPr>
          <w:rFonts w:ascii="Calibri" w:hAnsi="Calibri" w:cs="Calibri"/>
        </w:rPr>
        <w:t xml:space="preserve">Szczegółowe wykonanie dochodów z zakresu administracji rządowej wykonywanej przez Powiat obrazuje tabela Nr </w:t>
      </w:r>
      <w:r w:rsidR="00F627FA" w:rsidRPr="00402116">
        <w:rPr>
          <w:rFonts w:ascii="Calibri" w:hAnsi="Calibri" w:cs="Calibri"/>
        </w:rPr>
        <w:t>5</w:t>
      </w:r>
      <w:r w:rsidRPr="00402116">
        <w:rPr>
          <w:rFonts w:ascii="Calibri" w:hAnsi="Calibri" w:cs="Calibri"/>
        </w:rPr>
        <w:t xml:space="preserve">, a wykonanie  wydatków tabela Nr </w:t>
      </w:r>
      <w:r w:rsidR="00F42CBA" w:rsidRPr="00402116">
        <w:rPr>
          <w:rFonts w:ascii="Calibri" w:hAnsi="Calibri" w:cs="Calibri"/>
        </w:rPr>
        <w:t>6</w:t>
      </w:r>
      <w:r w:rsidRPr="00402116">
        <w:rPr>
          <w:rFonts w:ascii="Calibri" w:hAnsi="Calibri" w:cs="Calibri"/>
        </w:rPr>
        <w:t>.</w:t>
      </w:r>
    </w:p>
    <w:p w14:paraId="2BC1002C" w14:textId="77777777" w:rsidR="00A555DE" w:rsidRPr="009E7646" w:rsidRDefault="00A555DE" w:rsidP="00A555DE">
      <w:pPr>
        <w:jc w:val="both"/>
        <w:rPr>
          <w:rFonts w:ascii="Calibri" w:hAnsi="Calibri" w:cs="Calibri"/>
          <w:color w:val="FF0000"/>
        </w:rPr>
      </w:pPr>
    </w:p>
    <w:p w14:paraId="26305E58" w14:textId="403AD15A" w:rsidR="00A555DE" w:rsidRDefault="00A555DE" w:rsidP="00367E0A">
      <w:pPr>
        <w:jc w:val="both"/>
        <w:rPr>
          <w:rFonts w:ascii="Calibri" w:hAnsi="Calibri" w:cs="Calibri"/>
        </w:rPr>
      </w:pPr>
    </w:p>
    <w:p w14:paraId="4B6893BB" w14:textId="77777777" w:rsidR="00ED0CA5" w:rsidRDefault="00ED0CA5" w:rsidP="00367E0A">
      <w:pPr>
        <w:jc w:val="both"/>
        <w:rPr>
          <w:rFonts w:ascii="Calibri" w:hAnsi="Calibri" w:cs="Calibri"/>
        </w:rPr>
      </w:pPr>
    </w:p>
    <w:p w14:paraId="05F85D1B" w14:textId="1BDFD6B4" w:rsidR="00ED0CA5" w:rsidRDefault="00ED0CA5" w:rsidP="00367E0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Dokonano podziału:</w:t>
      </w:r>
    </w:p>
    <w:p w14:paraId="575E23C3" w14:textId="65D890ED" w:rsidR="00ED0CA5" w:rsidRDefault="00ED0CA5" w:rsidP="00367E0A">
      <w:pPr>
        <w:pStyle w:val="Akapitzlist"/>
        <w:numPr>
          <w:ilvl w:val="0"/>
          <w:numId w:val="30"/>
        </w:numPr>
        <w:spacing w:line="276" w:lineRule="auto"/>
        <w:ind w:left="567" w:hanging="283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</w:rPr>
        <w:t xml:space="preserve">wolnych środków wynikających </w:t>
      </w:r>
      <w:r w:rsidRPr="00ED0CA5">
        <w:rPr>
          <w:rFonts w:ascii="Calibri" w:hAnsi="Calibri" w:cs="Calibri"/>
          <w:lang w:eastAsia="en-US"/>
        </w:rPr>
        <w:t>z rozliczeń kredytów i pożyczek z lat ubiegłych w kwocie 6.899.803,19 zł z przeznaczeniem na</w:t>
      </w:r>
      <w:r>
        <w:rPr>
          <w:rFonts w:ascii="Calibri" w:hAnsi="Calibri" w:cs="Calibri"/>
          <w:lang w:eastAsia="en-US"/>
        </w:rPr>
        <w:t xml:space="preserve"> </w:t>
      </w:r>
      <w:r w:rsidRPr="00ED0CA5">
        <w:rPr>
          <w:rFonts w:ascii="Calibri" w:hAnsi="Calibri" w:cs="Calibri"/>
          <w:lang w:eastAsia="en-US"/>
        </w:rPr>
        <w:t>sfinansowanie planowanego deficytu</w:t>
      </w:r>
      <w:r>
        <w:rPr>
          <w:rFonts w:ascii="Calibri" w:hAnsi="Calibri" w:cs="Calibri"/>
          <w:lang w:eastAsia="en-US"/>
        </w:rPr>
        <w:t>,</w:t>
      </w:r>
    </w:p>
    <w:p w14:paraId="61DAB052" w14:textId="6A284C5A" w:rsidR="00ED0CA5" w:rsidRPr="00ED0CA5" w:rsidRDefault="00ED0CA5" w:rsidP="00367E0A">
      <w:pPr>
        <w:pStyle w:val="Akapitzlist"/>
        <w:numPr>
          <w:ilvl w:val="0"/>
          <w:numId w:val="30"/>
        </w:numPr>
        <w:spacing w:line="276" w:lineRule="auto"/>
        <w:ind w:left="567" w:hanging="283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nadwyżki z lat ubiegłych w kwocie 1.985.272,37 zł z przeznaczeniem na </w:t>
      </w:r>
      <w:r w:rsidRPr="00ED0CA5">
        <w:rPr>
          <w:rFonts w:ascii="Calibri" w:hAnsi="Calibri" w:cs="Calibri"/>
          <w:lang w:eastAsia="en-US"/>
        </w:rPr>
        <w:t>spłatę zaciągniętych kredytów i pożyczek w kwocie 1.</w:t>
      </w:r>
      <w:r w:rsidR="00302B43">
        <w:rPr>
          <w:rFonts w:ascii="Calibri" w:hAnsi="Calibri" w:cs="Calibri"/>
          <w:lang w:eastAsia="en-US"/>
        </w:rPr>
        <w:t>068.600</w:t>
      </w:r>
      <w:r w:rsidRPr="00ED0CA5">
        <w:rPr>
          <w:rFonts w:ascii="Calibri" w:hAnsi="Calibri" w:cs="Calibri"/>
          <w:lang w:eastAsia="en-US"/>
        </w:rPr>
        <w:t>,00 zł</w:t>
      </w:r>
      <w:r w:rsidR="00302B43">
        <w:rPr>
          <w:rFonts w:ascii="Calibri" w:hAnsi="Calibri" w:cs="Calibri"/>
          <w:lang w:eastAsia="en-US"/>
        </w:rPr>
        <w:t>, sfinansowanie planowanego deficytu w kwocie 916.672,37 zł</w:t>
      </w:r>
    </w:p>
    <w:p w14:paraId="753C791A" w14:textId="16F8C17D" w:rsidR="00ED0CA5" w:rsidRDefault="00ED0CA5" w:rsidP="00A555DE">
      <w:pPr>
        <w:ind w:hanging="142"/>
        <w:jc w:val="both"/>
        <w:rPr>
          <w:rFonts w:ascii="Calibri" w:hAnsi="Calibri" w:cs="Calibri"/>
        </w:rPr>
      </w:pPr>
    </w:p>
    <w:p w14:paraId="4D1C31F9" w14:textId="655974EF" w:rsidR="00302B43" w:rsidRPr="00302B43" w:rsidRDefault="00302B43" w:rsidP="00302B43">
      <w:pPr>
        <w:spacing w:line="276" w:lineRule="auto"/>
        <w:jc w:val="both"/>
        <w:rPr>
          <w:rFonts w:ascii="Calibri" w:hAnsi="Calibri" w:cs="Calibri"/>
          <w:lang w:eastAsia="en-US"/>
        </w:rPr>
      </w:pPr>
      <w:r w:rsidRPr="00302B43">
        <w:rPr>
          <w:rFonts w:ascii="Calibri" w:hAnsi="Calibri" w:cs="Calibri"/>
          <w:lang w:eastAsia="en-US"/>
        </w:rPr>
        <w:t xml:space="preserve">Rozdysponowano środki  pieniężne określone w art. 5 ust. 1 pkt 2 ustawy o finansach publicznych  pozostające na rachunku bieżącym budżetu na realizację projektów z udziałem tych środków. Na  dzień 31 grudnia 2021 r. pozostały środki w kwocie 873.814,04 zł,   </w:t>
      </w:r>
      <w:r w:rsidRPr="00302B43">
        <w:rPr>
          <w:rFonts w:ascii="Calibri" w:hAnsi="Calibri" w:cs="Calibri"/>
          <w:lang w:eastAsia="en-US"/>
        </w:rPr>
        <w:br/>
      </w:r>
      <w:r w:rsidR="00B11A1B">
        <w:rPr>
          <w:rFonts w:ascii="Calibri" w:hAnsi="Calibri" w:cs="Calibri"/>
          <w:lang w:eastAsia="en-US"/>
        </w:rPr>
        <w:t xml:space="preserve">które zostały rozdysponowanie w budżecie </w:t>
      </w:r>
      <w:r w:rsidRPr="00302B43">
        <w:rPr>
          <w:rFonts w:ascii="Calibri" w:hAnsi="Calibri" w:cs="Calibri"/>
          <w:lang w:eastAsia="en-US"/>
        </w:rPr>
        <w:t>na sfinansowanie realizacji następujących projektów:</w:t>
      </w:r>
    </w:p>
    <w:p w14:paraId="4DB607EE" w14:textId="77777777" w:rsidR="00302B43" w:rsidRPr="00302B43" w:rsidRDefault="00302B43" w:rsidP="00302B4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lang w:eastAsia="en-US"/>
        </w:rPr>
      </w:pPr>
      <w:r w:rsidRPr="00302B43">
        <w:rPr>
          <w:rFonts w:ascii="Calibri" w:hAnsi="Calibri" w:cs="Calibri"/>
          <w:lang w:eastAsia="en-US"/>
        </w:rPr>
        <w:t xml:space="preserve">„Świat pracy wokół nas” realizowany przez </w:t>
      </w:r>
      <w:proofErr w:type="spellStart"/>
      <w:r w:rsidRPr="00302B43">
        <w:rPr>
          <w:rFonts w:ascii="Calibri" w:hAnsi="Calibri" w:cs="Calibri"/>
          <w:lang w:eastAsia="en-US"/>
        </w:rPr>
        <w:t>CEZiU</w:t>
      </w:r>
      <w:proofErr w:type="spellEnd"/>
      <w:r w:rsidRPr="00302B43">
        <w:rPr>
          <w:rFonts w:ascii="Calibri" w:hAnsi="Calibri" w:cs="Calibri"/>
          <w:lang w:eastAsia="en-US"/>
        </w:rPr>
        <w:t xml:space="preserve"> „Kopernik” kwotę 97.736,33 zł,</w:t>
      </w:r>
    </w:p>
    <w:p w14:paraId="5B5B1392" w14:textId="77777777" w:rsidR="00302B43" w:rsidRPr="00302B43" w:rsidRDefault="00302B43" w:rsidP="00302B4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lang w:eastAsia="en-US"/>
        </w:rPr>
      </w:pPr>
      <w:r w:rsidRPr="00302B43">
        <w:rPr>
          <w:rFonts w:ascii="Calibri" w:hAnsi="Calibri" w:cs="Calibri"/>
          <w:lang w:eastAsia="en-US"/>
        </w:rPr>
        <w:t>„Z Erasmusem + po rozwój zawodowy” realizowany przez Zespół Szkół Nr 1 w Wyszkowie – kwotę 54.589,95 zł,</w:t>
      </w:r>
    </w:p>
    <w:p w14:paraId="500AA746" w14:textId="77777777" w:rsidR="00302B43" w:rsidRPr="00302B43" w:rsidRDefault="00302B43" w:rsidP="00302B4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lang w:eastAsia="en-US"/>
        </w:rPr>
      </w:pPr>
      <w:r w:rsidRPr="00302B43">
        <w:rPr>
          <w:rFonts w:ascii="Calibri" w:hAnsi="Calibri" w:cs="Calibri"/>
          <w:lang w:eastAsia="en-US"/>
        </w:rPr>
        <w:t>„Metoda projektu i nowoczesne narzędzia TIK” – realizowany przez I LO w Wyszkowie – kwotę 119.824,24 zł,</w:t>
      </w:r>
    </w:p>
    <w:p w14:paraId="43BFFD19" w14:textId="77777777" w:rsidR="00302B43" w:rsidRDefault="00302B43" w:rsidP="00302B4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lang w:eastAsia="en-US"/>
        </w:rPr>
      </w:pPr>
      <w:r w:rsidRPr="00302B43">
        <w:rPr>
          <w:rFonts w:ascii="Calibri" w:hAnsi="Calibri" w:cs="Calibri"/>
          <w:lang w:eastAsia="en-US"/>
        </w:rPr>
        <w:t>„Dobre kompetencje – lepszy start” – realizowany przez Powiatowe Centrum Usług Wspólnych – kwotę 601.663,52 zł.</w:t>
      </w:r>
    </w:p>
    <w:p w14:paraId="1921A7D9" w14:textId="77777777" w:rsidR="00302B43" w:rsidRPr="00302B43" w:rsidRDefault="00302B43" w:rsidP="00302B43">
      <w:pPr>
        <w:pStyle w:val="Akapitzlist"/>
        <w:spacing w:line="276" w:lineRule="auto"/>
        <w:ind w:left="360"/>
        <w:jc w:val="both"/>
        <w:rPr>
          <w:rFonts w:ascii="Calibri" w:hAnsi="Calibri" w:cs="Calibri"/>
          <w:lang w:eastAsia="en-US"/>
        </w:rPr>
      </w:pPr>
    </w:p>
    <w:p w14:paraId="1D9C4C4F" w14:textId="733EE6BF" w:rsidR="00302B43" w:rsidRPr="00F072E9" w:rsidRDefault="00302B43" w:rsidP="00302B43">
      <w:pPr>
        <w:spacing w:line="276" w:lineRule="auto"/>
        <w:jc w:val="both"/>
        <w:rPr>
          <w:rFonts w:ascii="Calibri" w:hAnsi="Calibri" w:cs="Calibri"/>
          <w:lang w:eastAsia="en-US"/>
        </w:rPr>
      </w:pPr>
      <w:r w:rsidRPr="00F072E9">
        <w:rPr>
          <w:rFonts w:ascii="Calibri" w:hAnsi="Calibri" w:cs="Calibri"/>
          <w:lang w:eastAsia="en-US"/>
        </w:rPr>
        <w:t xml:space="preserve">Rozdysponowane zostały środki z Rządowego Funduszu Inwestycji Lokalnych pozostające </w:t>
      </w:r>
      <w:r w:rsidRPr="00F072E9">
        <w:rPr>
          <w:rFonts w:ascii="Calibri" w:hAnsi="Calibri" w:cs="Calibri"/>
          <w:lang w:eastAsia="en-US"/>
        </w:rPr>
        <w:br/>
        <w:t>na rachunku bankowym powiatu na dzień 31.12.2021 r. w kwocie 6.806.180,14 zł na zadania inwestycyjne realizowane w 2022 r.:</w:t>
      </w:r>
    </w:p>
    <w:p w14:paraId="10284127" w14:textId="173F4CF7" w:rsidR="00302B43" w:rsidRPr="00F072E9" w:rsidRDefault="00302B43" w:rsidP="00D63E06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="Calibri" w:hAnsi="Calibri" w:cs="Calibri"/>
          <w:lang w:eastAsia="en-US"/>
        </w:rPr>
      </w:pPr>
      <w:r w:rsidRPr="00F072E9">
        <w:rPr>
          <w:rFonts w:ascii="Calibri" w:hAnsi="Calibri" w:cs="Calibri"/>
          <w:lang w:eastAsia="en-US"/>
        </w:rPr>
        <w:t xml:space="preserve">dotacja dla SPZZOZ w Wyszkowie na inwestycje i zakupy inwestycyjne – kwota 4.708.136,00 zł, </w:t>
      </w:r>
    </w:p>
    <w:p w14:paraId="73582F76" w14:textId="57CB549E" w:rsidR="00302B43" w:rsidRPr="00F072E9" w:rsidRDefault="00302B43" w:rsidP="00D63E06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="Calibri" w:hAnsi="Calibri" w:cs="Calibri"/>
          <w:lang w:eastAsia="en-US"/>
        </w:rPr>
      </w:pPr>
      <w:r w:rsidRPr="00F072E9">
        <w:rPr>
          <w:rFonts w:ascii="Calibri" w:hAnsi="Calibri" w:cs="Calibri"/>
          <w:lang w:eastAsia="en-US"/>
        </w:rPr>
        <w:lastRenderedPageBreak/>
        <w:t xml:space="preserve">Budowa hali sportowej przy Centrum Edukacji Zawodowej i Ustawicznej "Kopernik" </w:t>
      </w:r>
      <w:r w:rsidR="00FB4FB0">
        <w:rPr>
          <w:rFonts w:ascii="Calibri" w:hAnsi="Calibri" w:cs="Calibri"/>
          <w:lang w:eastAsia="en-US"/>
        </w:rPr>
        <w:br/>
      </w:r>
      <w:r w:rsidRPr="00F072E9">
        <w:rPr>
          <w:rFonts w:ascii="Calibri" w:hAnsi="Calibri" w:cs="Calibri"/>
          <w:lang w:eastAsia="en-US"/>
        </w:rPr>
        <w:t>w Wyszkowie – kwota 1.267.958,00 zł,</w:t>
      </w:r>
    </w:p>
    <w:p w14:paraId="24188510" w14:textId="23E6A006" w:rsidR="00ED0CA5" w:rsidRPr="00F072E9" w:rsidRDefault="00302B43" w:rsidP="00D63E06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="Calibri" w:hAnsi="Calibri" w:cs="Calibri"/>
          <w:lang w:eastAsia="en-US"/>
        </w:rPr>
      </w:pPr>
      <w:r w:rsidRPr="00F072E9">
        <w:rPr>
          <w:rFonts w:ascii="Calibri" w:hAnsi="Calibri" w:cs="Calibri"/>
          <w:lang w:eastAsia="en-US"/>
        </w:rPr>
        <w:t>Adaptacja pomieszczeń kuchni, zaplecza, stołówki oraz podpiwniczenia na cele edukacyjne Zespołu Szkół Nr 1 im. M. Skłodowskiej - Curie w Wyszkowie – kwota 830.086,14 zł (w tym odsetki od środków na rachunku bankowym za lata 2020-2021 – 5.086,14 zł)</w:t>
      </w:r>
      <w:r w:rsidR="00F072E9" w:rsidRPr="00F072E9">
        <w:rPr>
          <w:rFonts w:ascii="Calibri" w:hAnsi="Calibri" w:cs="Calibri"/>
          <w:lang w:eastAsia="en-US"/>
        </w:rPr>
        <w:t>.</w:t>
      </w:r>
    </w:p>
    <w:p w14:paraId="28A01EF3" w14:textId="77777777" w:rsidR="00A555DE" w:rsidRDefault="00A555DE" w:rsidP="00A555DE">
      <w:pPr>
        <w:pStyle w:val="WW-Tekstpodstawowy3"/>
        <w:rPr>
          <w:rFonts w:ascii="Calibri" w:hAnsi="Calibri" w:cs="Calibri"/>
          <w:color w:val="FF0000"/>
        </w:rPr>
      </w:pPr>
    </w:p>
    <w:p w14:paraId="1480631C" w14:textId="79FAAE8D" w:rsidR="00F072E9" w:rsidRDefault="00F072E9" w:rsidP="00F072E9">
      <w:pPr>
        <w:spacing w:line="276" w:lineRule="auto"/>
        <w:jc w:val="both"/>
        <w:rPr>
          <w:rFonts w:ascii="Calibri" w:hAnsi="Calibri" w:cs="Calibri"/>
          <w:lang w:eastAsia="en-US"/>
        </w:rPr>
      </w:pPr>
      <w:r w:rsidRPr="00F072E9">
        <w:rPr>
          <w:rFonts w:ascii="Calibri" w:hAnsi="Calibri" w:cs="Calibri"/>
          <w:lang w:eastAsia="en-US"/>
        </w:rPr>
        <w:t xml:space="preserve">Rozdysponowane zostały środki z Rządowego Funduszu </w:t>
      </w:r>
      <w:r>
        <w:rPr>
          <w:rFonts w:ascii="Calibri" w:hAnsi="Calibri" w:cs="Calibri"/>
          <w:lang w:eastAsia="en-US"/>
        </w:rPr>
        <w:t>Rozwoju Dróg</w:t>
      </w:r>
      <w:r w:rsidRPr="00F072E9">
        <w:rPr>
          <w:rFonts w:ascii="Calibri" w:hAnsi="Calibri" w:cs="Calibri"/>
          <w:lang w:eastAsia="en-US"/>
        </w:rPr>
        <w:t xml:space="preserve"> pozostające </w:t>
      </w:r>
      <w:r w:rsidRPr="00F072E9">
        <w:rPr>
          <w:rFonts w:ascii="Calibri" w:hAnsi="Calibri" w:cs="Calibri"/>
          <w:lang w:eastAsia="en-US"/>
        </w:rPr>
        <w:br/>
        <w:t xml:space="preserve">na rachunku bankowym powiatu na dzień 31.12.2021 r. w kwocie </w:t>
      </w:r>
      <w:r>
        <w:rPr>
          <w:rFonts w:ascii="Calibri" w:hAnsi="Calibri" w:cs="Calibri"/>
          <w:lang w:eastAsia="en-US"/>
        </w:rPr>
        <w:t>3.130.514,37</w:t>
      </w:r>
      <w:r w:rsidRPr="00F072E9">
        <w:rPr>
          <w:rFonts w:ascii="Calibri" w:hAnsi="Calibri" w:cs="Calibri"/>
          <w:lang w:eastAsia="en-US"/>
        </w:rPr>
        <w:t xml:space="preserve"> zł na zadania inwestycyjne realizowane w 2022 r.:</w:t>
      </w:r>
    </w:p>
    <w:p w14:paraId="17E71B8B" w14:textId="5F205C21" w:rsidR="00F072E9" w:rsidRDefault="00F072E9" w:rsidP="00D63E06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rFonts w:ascii="Calibri" w:hAnsi="Calibri" w:cs="Calibri"/>
          <w:lang w:eastAsia="en-US"/>
        </w:rPr>
      </w:pPr>
      <w:r w:rsidRPr="00F072E9">
        <w:rPr>
          <w:rFonts w:ascii="Calibri" w:hAnsi="Calibri" w:cs="Calibri"/>
          <w:lang w:eastAsia="en-US"/>
        </w:rPr>
        <w:t>Budowa drogi powiatowej Nr 4408W ul.</w:t>
      </w:r>
      <w:r>
        <w:rPr>
          <w:rFonts w:ascii="Calibri" w:hAnsi="Calibri" w:cs="Calibri"/>
          <w:lang w:eastAsia="en-US"/>
        </w:rPr>
        <w:t xml:space="preserve"> </w:t>
      </w:r>
      <w:r w:rsidRPr="00F072E9">
        <w:rPr>
          <w:rFonts w:ascii="Calibri" w:hAnsi="Calibri" w:cs="Calibri"/>
          <w:lang w:eastAsia="en-US"/>
        </w:rPr>
        <w:t xml:space="preserve">Daszyńskiego w Wyszkowie </w:t>
      </w:r>
      <w:r>
        <w:rPr>
          <w:rFonts w:ascii="Calibri" w:hAnsi="Calibri" w:cs="Calibri"/>
          <w:lang w:eastAsia="en-US"/>
        </w:rPr>
        <w:t>–</w:t>
      </w:r>
      <w:r w:rsidRPr="00F072E9"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 xml:space="preserve">kwota </w:t>
      </w:r>
      <w:r w:rsidR="00FB4FB0">
        <w:rPr>
          <w:rFonts w:ascii="Calibri" w:hAnsi="Calibri" w:cs="Calibri"/>
          <w:lang w:eastAsia="en-US"/>
        </w:rPr>
        <w:br/>
      </w:r>
      <w:r>
        <w:rPr>
          <w:rFonts w:ascii="Calibri" w:hAnsi="Calibri" w:cs="Calibri"/>
          <w:lang w:eastAsia="en-US"/>
        </w:rPr>
        <w:t>2.797.226,42 zł,</w:t>
      </w:r>
    </w:p>
    <w:p w14:paraId="181854E0" w14:textId="23568CC3" w:rsidR="00F072E9" w:rsidRDefault="00F072E9" w:rsidP="00D63E06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rFonts w:ascii="Calibri" w:hAnsi="Calibri" w:cs="Calibri"/>
          <w:lang w:eastAsia="en-US"/>
        </w:rPr>
      </w:pPr>
      <w:r w:rsidRPr="00F072E9">
        <w:rPr>
          <w:rFonts w:ascii="Calibri" w:hAnsi="Calibri" w:cs="Calibri"/>
          <w:lang w:eastAsia="en-US"/>
        </w:rPr>
        <w:t>Poprawa bezpieczeństwa ruchu drogowego na 1 przejściu dla pieszych w Leszczydole Nowinach na ul.</w:t>
      </w:r>
      <w:r>
        <w:rPr>
          <w:rFonts w:ascii="Calibri" w:hAnsi="Calibri" w:cs="Calibri"/>
          <w:lang w:eastAsia="en-US"/>
        </w:rPr>
        <w:t xml:space="preserve"> </w:t>
      </w:r>
      <w:r w:rsidRPr="00F072E9">
        <w:rPr>
          <w:rFonts w:ascii="Calibri" w:hAnsi="Calibri" w:cs="Calibri"/>
          <w:lang w:eastAsia="en-US"/>
        </w:rPr>
        <w:t xml:space="preserve">Wyszkowskiej na drodze nr 4408W- </w:t>
      </w:r>
      <w:r>
        <w:rPr>
          <w:rFonts w:ascii="Calibri" w:hAnsi="Calibri" w:cs="Calibri"/>
          <w:lang w:eastAsia="en-US"/>
        </w:rPr>
        <w:t>kwota 42.309,85 zł,</w:t>
      </w:r>
    </w:p>
    <w:p w14:paraId="787CE3BF" w14:textId="777B3AF9" w:rsidR="00F072E9" w:rsidRDefault="00F072E9" w:rsidP="00D63E06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rFonts w:ascii="Calibri" w:hAnsi="Calibri" w:cs="Calibri"/>
          <w:lang w:eastAsia="en-US"/>
        </w:rPr>
      </w:pPr>
      <w:r w:rsidRPr="00F072E9">
        <w:rPr>
          <w:rFonts w:ascii="Calibri" w:hAnsi="Calibri" w:cs="Calibri"/>
          <w:lang w:eastAsia="en-US"/>
        </w:rPr>
        <w:t xml:space="preserve">Poprawa bezpieczeństwa ruchu drogowego na 1 przejściu dla pieszych w Nowej Wsi </w:t>
      </w:r>
      <w:r w:rsidR="00FB4FB0">
        <w:rPr>
          <w:rFonts w:ascii="Calibri" w:hAnsi="Calibri" w:cs="Calibri"/>
          <w:lang w:eastAsia="en-US"/>
        </w:rPr>
        <w:br/>
      </w:r>
      <w:r w:rsidRPr="00F072E9">
        <w:rPr>
          <w:rFonts w:ascii="Calibri" w:hAnsi="Calibri" w:cs="Calibri"/>
          <w:lang w:eastAsia="en-US"/>
        </w:rPr>
        <w:t xml:space="preserve">na drodze nr 4403W -  </w:t>
      </w:r>
      <w:r>
        <w:rPr>
          <w:rFonts w:ascii="Calibri" w:hAnsi="Calibri" w:cs="Calibri"/>
          <w:lang w:eastAsia="en-US"/>
        </w:rPr>
        <w:t>kwota 34.044,69 zł,</w:t>
      </w:r>
    </w:p>
    <w:p w14:paraId="6A3A1670" w14:textId="364B30E4" w:rsidR="00F072E9" w:rsidRDefault="00F072E9" w:rsidP="00D63E06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rFonts w:ascii="Calibri" w:hAnsi="Calibri" w:cs="Calibri"/>
          <w:lang w:eastAsia="en-US"/>
        </w:rPr>
      </w:pPr>
      <w:r w:rsidRPr="00F072E9">
        <w:rPr>
          <w:rFonts w:ascii="Calibri" w:hAnsi="Calibri" w:cs="Calibri"/>
          <w:lang w:eastAsia="en-US"/>
        </w:rPr>
        <w:t xml:space="preserve">Poprawa bezpieczeństwa ruchu drogowego na 2 przejściach dla pieszych w Długosiodle na ul. Królowej Jadwigi na drogach nr 4408W, 2648W -  </w:t>
      </w:r>
      <w:r>
        <w:rPr>
          <w:rFonts w:ascii="Calibri" w:hAnsi="Calibri" w:cs="Calibri"/>
          <w:lang w:eastAsia="en-US"/>
        </w:rPr>
        <w:t>kwota 133.808,13 zł,</w:t>
      </w:r>
    </w:p>
    <w:p w14:paraId="30759092" w14:textId="4D924C41" w:rsidR="00F072E9" w:rsidRDefault="00F072E9" w:rsidP="00FB4FB0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rFonts w:ascii="Calibri" w:hAnsi="Calibri" w:cs="Calibri"/>
          <w:lang w:eastAsia="en-US"/>
        </w:rPr>
      </w:pPr>
      <w:r w:rsidRPr="00F072E9">
        <w:rPr>
          <w:rFonts w:ascii="Calibri" w:hAnsi="Calibri" w:cs="Calibri"/>
          <w:lang w:eastAsia="en-US"/>
        </w:rPr>
        <w:t xml:space="preserve">Poprawa bezpieczeństwa ruchu drogowego na 1 przejściu dla pieszych w Niegowie </w:t>
      </w:r>
      <w:r w:rsidR="00FB4FB0">
        <w:rPr>
          <w:rFonts w:ascii="Calibri" w:hAnsi="Calibri" w:cs="Calibri"/>
          <w:lang w:eastAsia="en-US"/>
        </w:rPr>
        <w:br/>
      </w:r>
      <w:r w:rsidRPr="00F072E9">
        <w:rPr>
          <w:rFonts w:ascii="Calibri" w:hAnsi="Calibri" w:cs="Calibri"/>
          <w:lang w:eastAsia="en-US"/>
        </w:rPr>
        <w:t>na ul.</w:t>
      </w:r>
      <w:r>
        <w:rPr>
          <w:rFonts w:ascii="Calibri" w:hAnsi="Calibri" w:cs="Calibri"/>
          <w:lang w:eastAsia="en-US"/>
        </w:rPr>
        <w:t xml:space="preserve"> </w:t>
      </w:r>
      <w:r w:rsidRPr="00F072E9">
        <w:rPr>
          <w:rFonts w:ascii="Calibri" w:hAnsi="Calibri" w:cs="Calibri"/>
          <w:lang w:eastAsia="en-US"/>
        </w:rPr>
        <w:t xml:space="preserve">Handlowej na drodze nr 1811W </w:t>
      </w:r>
      <w:r>
        <w:rPr>
          <w:rFonts w:ascii="Calibri" w:hAnsi="Calibri" w:cs="Calibri"/>
          <w:lang w:eastAsia="en-US"/>
        </w:rPr>
        <w:t>–</w:t>
      </w:r>
      <w:r w:rsidRPr="00F072E9"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>kwota 123.125,28 zł</w:t>
      </w:r>
      <w:r w:rsidR="000318B3">
        <w:rPr>
          <w:rFonts w:ascii="Calibri" w:hAnsi="Calibri" w:cs="Calibri"/>
          <w:lang w:eastAsia="en-US"/>
        </w:rPr>
        <w:t>.</w:t>
      </w:r>
    </w:p>
    <w:p w14:paraId="7CC15BE9" w14:textId="77777777" w:rsidR="000318B3" w:rsidRDefault="000318B3" w:rsidP="000318B3">
      <w:pPr>
        <w:spacing w:line="276" w:lineRule="auto"/>
        <w:jc w:val="both"/>
        <w:rPr>
          <w:rFonts w:ascii="Calibri" w:hAnsi="Calibri" w:cs="Calibri"/>
          <w:lang w:eastAsia="en-US"/>
        </w:rPr>
      </w:pPr>
    </w:p>
    <w:p w14:paraId="626D9437" w14:textId="1F6E4B10" w:rsidR="000318B3" w:rsidRPr="000318B3" w:rsidRDefault="000318B3" w:rsidP="000318B3">
      <w:pPr>
        <w:spacing w:line="276" w:lineRule="auto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Niewykorzystane środki z rezerwy subwencji ogólnej otrzymane w 2021 r. w kwocie 130.466,56 zł przeznaczono na dofinansowanie realizacji zadania pn. P</w:t>
      </w:r>
      <w:r w:rsidRPr="000318B3">
        <w:rPr>
          <w:rFonts w:ascii="Calibri" w:hAnsi="Calibri" w:cs="Calibri"/>
          <w:lang w:eastAsia="en-US"/>
        </w:rPr>
        <w:t>rzebudowa drogi powiatowej Nr 4402W na odcinku Nowa Pecyna - Długosiodło - Etap II</w:t>
      </w:r>
      <w:r>
        <w:rPr>
          <w:rFonts w:ascii="Calibri" w:hAnsi="Calibri" w:cs="Calibri"/>
          <w:lang w:eastAsia="en-US"/>
        </w:rPr>
        <w:t>.</w:t>
      </w:r>
    </w:p>
    <w:p w14:paraId="29380A5B" w14:textId="77777777" w:rsidR="00F072E9" w:rsidRPr="00F072E9" w:rsidRDefault="00F072E9" w:rsidP="00F072E9">
      <w:pPr>
        <w:spacing w:line="276" w:lineRule="auto"/>
        <w:jc w:val="both"/>
        <w:rPr>
          <w:rFonts w:ascii="Calibri" w:hAnsi="Calibri" w:cs="Calibri"/>
          <w:lang w:eastAsia="en-US"/>
        </w:rPr>
      </w:pPr>
    </w:p>
    <w:p w14:paraId="0BD8953F" w14:textId="77777777" w:rsidR="00F072E9" w:rsidRPr="000A260D" w:rsidRDefault="00F072E9" w:rsidP="00A555DE">
      <w:pPr>
        <w:pStyle w:val="WW-Tekstpodstawowy3"/>
        <w:rPr>
          <w:rFonts w:ascii="Calibri" w:hAnsi="Calibri" w:cs="Calibri"/>
          <w:b/>
          <w:sz w:val="24"/>
          <w:szCs w:val="24"/>
        </w:rPr>
      </w:pPr>
    </w:p>
    <w:p w14:paraId="674F7291" w14:textId="412760E9" w:rsidR="00A555DE" w:rsidRPr="000A260D" w:rsidRDefault="00A93751" w:rsidP="00A555DE">
      <w:pPr>
        <w:pStyle w:val="WW-Tekstpodstawowy3"/>
        <w:rPr>
          <w:rFonts w:ascii="Calibri" w:hAnsi="Calibri" w:cs="Calibri"/>
          <w:b/>
          <w:sz w:val="24"/>
          <w:szCs w:val="24"/>
        </w:rPr>
      </w:pPr>
      <w:r w:rsidRPr="000A260D">
        <w:rPr>
          <w:rFonts w:ascii="Calibri" w:hAnsi="Calibri" w:cs="Calibri"/>
          <w:b/>
          <w:sz w:val="24"/>
          <w:szCs w:val="24"/>
        </w:rPr>
        <w:t>Na dzień 30 czerwca 20</w:t>
      </w:r>
      <w:r w:rsidR="00464C3F" w:rsidRPr="000A260D">
        <w:rPr>
          <w:rFonts w:ascii="Calibri" w:hAnsi="Calibri" w:cs="Calibri"/>
          <w:b/>
          <w:sz w:val="24"/>
          <w:szCs w:val="24"/>
        </w:rPr>
        <w:t>2</w:t>
      </w:r>
      <w:r w:rsidR="00D63E06" w:rsidRPr="000A260D">
        <w:rPr>
          <w:rFonts w:ascii="Calibri" w:hAnsi="Calibri" w:cs="Calibri"/>
          <w:b/>
          <w:sz w:val="24"/>
          <w:szCs w:val="24"/>
        </w:rPr>
        <w:t>2</w:t>
      </w:r>
      <w:r w:rsidR="00A555DE" w:rsidRPr="000A260D">
        <w:rPr>
          <w:rFonts w:ascii="Calibri" w:hAnsi="Calibri" w:cs="Calibri"/>
          <w:b/>
          <w:sz w:val="24"/>
          <w:szCs w:val="24"/>
        </w:rPr>
        <w:t xml:space="preserve"> r. </w:t>
      </w:r>
    </w:p>
    <w:p w14:paraId="6DEB0C4D" w14:textId="77777777" w:rsidR="00A555DE" w:rsidRPr="000A260D" w:rsidRDefault="00A555DE" w:rsidP="00A555DE">
      <w:pPr>
        <w:pStyle w:val="WW-Tekstpodstawowy3"/>
        <w:rPr>
          <w:rFonts w:ascii="Calibri" w:hAnsi="Calibri" w:cs="Calibri"/>
          <w:b/>
          <w:sz w:val="28"/>
          <w:szCs w:val="28"/>
        </w:rPr>
      </w:pPr>
    </w:p>
    <w:p w14:paraId="6D43C7D4" w14:textId="33E7D39C" w:rsidR="00A555DE" w:rsidRDefault="00A555DE" w:rsidP="00A555DE">
      <w:pPr>
        <w:pStyle w:val="WW-Tekstpodstawowy3"/>
        <w:rPr>
          <w:rFonts w:ascii="Calibri" w:hAnsi="Calibri" w:cs="Calibri"/>
          <w:sz w:val="24"/>
          <w:szCs w:val="24"/>
        </w:rPr>
      </w:pPr>
      <w:r w:rsidRPr="000A260D">
        <w:rPr>
          <w:rFonts w:ascii="Calibri" w:hAnsi="Calibri" w:cs="Calibri"/>
          <w:sz w:val="24"/>
          <w:szCs w:val="24"/>
        </w:rPr>
        <w:t>Planowane przycho</w:t>
      </w:r>
      <w:r w:rsidR="00BE77FA" w:rsidRPr="000A260D">
        <w:rPr>
          <w:rFonts w:ascii="Calibri" w:hAnsi="Calibri" w:cs="Calibri"/>
          <w:sz w:val="24"/>
          <w:szCs w:val="24"/>
        </w:rPr>
        <w:t xml:space="preserve">dy budżetu to kwota </w:t>
      </w:r>
      <w:r w:rsidR="000A260D" w:rsidRPr="000A260D">
        <w:rPr>
          <w:rFonts w:ascii="Calibri" w:hAnsi="Calibri" w:cs="Calibri"/>
          <w:sz w:val="24"/>
          <w:szCs w:val="24"/>
        </w:rPr>
        <w:t>26.253.050,67</w:t>
      </w:r>
      <w:r w:rsidRPr="000A260D">
        <w:rPr>
          <w:rFonts w:ascii="Calibri" w:hAnsi="Calibri" w:cs="Calibri"/>
          <w:sz w:val="24"/>
          <w:szCs w:val="24"/>
        </w:rPr>
        <w:t xml:space="preserve"> zł,</w:t>
      </w:r>
      <w:r w:rsidR="000A260D">
        <w:rPr>
          <w:rFonts w:ascii="Calibri" w:hAnsi="Calibri" w:cs="Calibri"/>
          <w:sz w:val="24"/>
          <w:szCs w:val="24"/>
        </w:rPr>
        <w:t xml:space="preserve"> natomiast wykonan</w:t>
      </w:r>
      <w:r w:rsidR="00B11A1B">
        <w:rPr>
          <w:rFonts w:ascii="Calibri" w:hAnsi="Calibri" w:cs="Calibri"/>
          <w:sz w:val="24"/>
          <w:szCs w:val="24"/>
        </w:rPr>
        <w:t>i</w:t>
      </w:r>
      <w:r w:rsidR="000A260D">
        <w:rPr>
          <w:rFonts w:ascii="Calibri" w:hAnsi="Calibri" w:cs="Calibri"/>
          <w:sz w:val="24"/>
          <w:szCs w:val="24"/>
        </w:rPr>
        <w:t>e to kwota 27.585.730,46 zł.</w:t>
      </w:r>
    </w:p>
    <w:p w14:paraId="1BAABB3F" w14:textId="12AB688A" w:rsidR="000A260D" w:rsidRPr="000A260D" w:rsidRDefault="000A260D" w:rsidP="00A555DE">
      <w:pPr>
        <w:pStyle w:val="WW-Tekstpodstawowy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Wynikają one z:</w:t>
      </w:r>
    </w:p>
    <w:p w14:paraId="5C55F28C" w14:textId="729E337F" w:rsidR="00BB484B" w:rsidRPr="000A260D" w:rsidRDefault="00BB484B" w:rsidP="000A260D">
      <w:pPr>
        <w:pStyle w:val="Tekstpodstawowywcity2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1" w:name="_Hlk57469923"/>
      <w:r w:rsidRPr="000A260D">
        <w:rPr>
          <w:rFonts w:ascii="Calibri" w:hAnsi="Calibri" w:cs="Calibri"/>
          <w:sz w:val="24"/>
          <w:szCs w:val="24"/>
        </w:rPr>
        <w:t xml:space="preserve">rozliczenia  środków określonych w art.5 ust.1 pkt 2 </w:t>
      </w:r>
      <w:proofErr w:type="spellStart"/>
      <w:r w:rsidRPr="000A260D">
        <w:rPr>
          <w:rFonts w:ascii="Calibri" w:hAnsi="Calibri" w:cs="Calibri"/>
          <w:sz w:val="24"/>
          <w:szCs w:val="24"/>
        </w:rPr>
        <w:t>ufp</w:t>
      </w:r>
      <w:proofErr w:type="spellEnd"/>
      <w:r w:rsidRPr="000A260D">
        <w:rPr>
          <w:rFonts w:ascii="Calibri" w:hAnsi="Calibri" w:cs="Calibri"/>
          <w:sz w:val="24"/>
          <w:szCs w:val="24"/>
        </w:rPr>
        <w:t xml:space="preserve"> i dotacji na realizację programu, projektu lub zadania  finansowanego z udziałem tych środków w kwocie </w:t>
      </w:r>
      <w:r w:rsidR="000A260D" w:rsidRPr="000A260D">
        <w:rPr>
          <w:rFonts w:ascii="Calibri" w:hAnsi="Calibri" w:cs="Calibri"/>
          <w:sz w:val="24"/>
          <w:szCs w:val="24"/>
        </w:rPr>
        <w:t>873.814,04</w:t>
      </w:r>
      <w:r w:rsidRPr="000A260D">
        <w:rPr>
          <w:rFonts w:ascii="Calibri" w:hAnsi="Calibri" w:cs="Calibri"/>
          <w:sz w:val="24"/>
          <w:szCs w:val="24"/>
        </w:rPr>
        <w:t xml:space="preserve"> zł,</w:t>
      </w:r>
      <w:r w:rsidR="000A260D" w:rsidRPr="000A260D">
        <w:rPr>
          <w:rFonts w:ascii="Calibri" w:hAnsi="Calibri" w:cs="Calibri"/>
          <w:sz w:val="24"/>
          <w:szCs w:val="24"/>
        </w:rPr>
        <w:t xml:space="preserve"> wykonanie 100%</w:t>
      </w:r>
      <w:r w:rsidR="000A260D">
        <w:rPr>
          <w:rFonts w:ascii="Calibri" w:hAnsi="Calibri" w:cs="Calibri"/>
          <w:sz w:val="24"/>
          <w:szCs w:val="24"/>
        </w:rPr>
        <w:t xml:space="preserve"> planu</w:t>
      </w:r>
      <w:r w:rsidR="000A260D" w:rsidRPr="000A260D">
        <w:rPr>
          <w:rFonts w:ascii="Calibri" w:hAnsi="Calibri" w:cs="Calibri"/>
          <w:sz w:val="24"/>
          <w:szCs w:val="24"/>
        </w:rPr>
        <w:t>,</w:t>
      </w:r>
    </w:p>
    <w:p w14:paraId="6846B94D" w14:textId="3A2A8A9F" w:rsidR="00BB484B" w:rsidRPr="000A260D" w:rsidRDefault="00BB484B" w:rsidP="000A260D">
      <w:pPr>
        <w:pStyle w:val="Tekstpodstawowywcity2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2" w:name="_Hlk57470117"/>
      <w:bookmarkEnd w:id="1"/>
      <w:r w:rsidRPr="000A260D">
        <w:rPr>
          <w:rFonts w:ascii="Calibri" w:hAnsi="Calibri" w:cs="Calibri"/>
          <w:sz w:val="24"/>
          <w:szCs w:val="24"/>
        </w:rPr>
        <w:t xml:space="preserve">wolnych środków, o których mowa  w art. 217 ust.2 pkt 6 </w:t>
      </w:r>
      <w:proofErr w:type="spellStart"/>
      <w:r w:rsidRPr="000A260D">
        <w:rPr>
          <w:rFonts w:ascii="Calibri" w:hAnsi="Calibri" w:cs="Calibri"/>
          <w:sz w:val="24"/>
          <w:szCs w:val="24"/>
        </w:rPr>
        <w:t>ufp</w:t>
      </w:r>
      <w:proofErr w:type="spellEnd"/>
      <w:r w:rsidRPr="000A260D">
        <w:rPr>
          <w:rFonts w:ascii="Calibri" w:hAnsi="Calibri" w:cs="Calibri"/>
          <w:sz w:val="24"/>
          <w:szCs w:val="24"/>
        </w:rPr>
        <w:t xml:space="preserve"> w kwocie </w:t>
      </w:r>
      <w:r w:rsidR="000A260D" w:rsidRPr="000A260D">
        <w:rPr>
          <w:rFonts w:ascii="Calibri" w:hAnsi="Calibri" w:cs="Calibri"/>
          <w:sz w:val="24"/>
          <w:szCs w:val="24"/>
        </w:rPr>
        <w:t>6.899.803,19</w:t>
      </w:r>
      <w:r w:rsidRPr="000A260D">
        <w:rPr>
          <w:rFonts w:ascii="Calibri" w:hAnsi="Calibri" w:cs="Calibri"/>
          <w:sz w:val="24"/>
          <w:szCs w:val="24"/>
        </w:rPr>
        <w:t xml:space="preserve"> zł,</w:t>
      </w:r>
      <w:r w:rsidR="000A260D" w:rsidRPr="000A260D">
        <w:rPr>
          <w:rFonts w:ascii="Calibri" w:hAnsi="Calibri" w:cs="Calibri"/>
          <w:sz w:val="24"/>
          <w:szCs w:val="24"/>
        </w:rPr>
        <w:t xml:space="preserve"> wykonanie 100%</w:t>
      </w:r>
      <w:r w:rsidR="000A260D">
        <w:rPr>
          <w:rFonts w:ascii="Calibri" w:hAnsi="Calibri" w:cs="Calibri"/>
          <w:sz w:val="24"/>
          <w:szCs w:val="24"/>
        </w:rPr>
        <w:t xml:space="preserve"> planu</w:t>
      </w:r>
      <w:r w:rsidR="000A260D" w:rsidRPr="000A260D">
        <w:rPr>
          <w:rFonts w:ascii="Calibri" w:hAnsi="Calibri" w:cs="Calibri"/>
          <w:sz w:val="24"/>
          <w:szCs w:val="24"/>
        </w:rPr>
        <w:t>,</w:t>
      </w:r>
    </w:p>
    <w:bookmarkEnd w:id="2"/>
    <w:p w14:paraId="7C3FB402" w14:textId="487C2DB3" w:rsidR="00BB484B" w:rsidRPr="000A260D" w:rsidRDefault="00BB484B" w:rsidP="000A260D">
      <w:pPr>
        <w:pStyle w:val="Tekstpodstawowywcity2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A260D">
        <w:rPr>
          <w:rFonts w:ascii="Calibri" w:hAnsi="Calibri" w:cs="Calibri"/>
          <w:sz w:val="24"/>
          <w:szCs w:val="24"/>
        </w:rPr>
        <w:t xml:space="preserve">zaciągniętego kredytu w kwocie </w:t>
      </w:r>
      <w:r w:rsidR="000A260D" w:rsidRPr="000A260D">
        <w:rPr>
          <w:rFonts w:ascii="Calibri" w:hAnsi="Calibri" w:cs="Calibri"/>
          <w:sz w:val="24"/>
          <w:szCs w:val="24"/>
        </w:rPr>
        <w:t>6.260</w:t>
      </w:r>
      <w:r w:rsidRPr="000A260D">
        <w:rPr>
          <w:rFonts w:ascii="Calibri" w:hAnsi="Calibri" w:cs="Calibri"/>
          <w:sz w:val="24"/>
          <w:szCs w:val="24"/>
        </w:rPr>
        <w:t>.000,00 zł,</w:t>
      </w:r>
      <w:r w:rsidR="000A260D" w:rsidRPr="000A260D">
        <w:rPr>
          <w:rFonts w:ascii="Calibri" w:hAnsi="Calibri" w:cs="Calibri"/>
          <w:sz w:val="24"/>
          <w:szCs w:val="24"/>
        </w:rPr>
        <w:t xml:space="preserve"> wykonanie 0%,</w:t>
      </w:r>
    </w:p>
    <w:p w14:paraId="32E9A64A" w14:textId="008445BD" w:rsidR="00BB484B" w:rsidRPr="000A260D" w:rsidRDefault="00BB484B" w:rsidP="000A260D">
      <w:pPr>
        <w:pStyle w:val="Akapitzlist"/>
        <w:numPr>
          <w:ilvl w:val="0"/>
          <w:numId w:val="12"/>
        </w:numPr>
        <w:tabs>
          <w:tab w:val="left" w:pos="0"/>
        </w:tabs>
        <w:suppressAutoHyphens w:val="0"/>
        <w:jc w:val="both"/>
        <w:rPr>
          <w:rFonts w:ascii="Calibri" w:hAnsi="Calibri" w:cs="Calibri"/>
        </w:rPr>
      </w:pPr>
      <w:r w:rsidRPr="000A260D">
        <w:rPr>
          <w:rFonts w:ascii="Calibri" w:hAnsi="Calibri" w:cs="Calibri"/>
        </w:rPr>
        <w:t xml:space="preserve">przychodów jednostek samorządu terytorialnego  z  niewykorzystanych środków pieniężnych na rachunku bieżącym budżetu, wynikających z rozliczenia dochodów </w:t>
      </w:r>
      <w:r w:rsidR="00FB4FB0">
        <w:rPr>
          <w:rFonts w:ascii="Calibri" w:hAnsi="Calibri" w:cs="Calibri"/>
        </w:rPr>
        <w:br/>
      </w:r>
      <w:r w:rsidRPr="000A260D">
        <w:rPr>
          <w:rFonts w:ascii="Calibri" w:hAnsi="Calibri" w:cs="Calibri"/>
        </w:rPr>
        <w:t xml:space="preserve">i wydatków nimi finansowanych związanych ze szczególnymi zasadami wykonywania budżetu określonymi w odrębnych ustawach w kwocie </w:t>
      </w:r>
      <w:r w:rsidR="000A260D" w:rsidRPr="000A260D">
        <w:rPr>
          <w:rFonts w:ascii="Calibri" w:hAnsi="Calibri" w:cs="Calibri"/>
        </w:rPr>
        <w:t xml:space="preserve">10.067.161,07 </w:t>
      </w:r>
      <w:r w:rsidRPr="000A260D">
        <w:rPr>
          <w:rFonts w:ascii="Calibri" w:hAnsi="Calibri" w:cs="Calibri"/>
        </w:rPr>
        <w:t>zł,</w:t>
      </w:r>
      <w:r w:rsidR="000A260D" w:rsidRPr="000A260D">
        <w:rPr>
          <w:rFonts w:ascii="Calibri" w:hAnsi="Calibri" w:cs="Calibri"/>
        </w:rPr>
        <w:t xml:space="preserve"> wykonanie 100%</w:t>
      </w:r>
      <w:r w:rsidR="000A260D">
        <w:rPr>
          <w:rFonts w:ascii="Calibri" w:hAnsi="Calibri" w:cs="Calibri"/>
        </w:rPr>
        <w:t xml:space="preserve"> planu</w:t>
      </w:r>
      <w:r w:rsidR="000A260D" w:rsidRPr="000A260D">
        <w:rPr>
          <w:rFonts w:ascii="Calibri" w:hAnsi="Calibri" w:cs="Calibri"/>
        </w:rPr>
        <w:t>,</w:t>
      </w:r>
    </w:p>
    <w:p w14:paraId="489D3E92" w14:textId="3E5B0446" w:rsidR="00BB484B" w:rsidRDefault="00BB484B" w:rsidP="000A260D">
      <w:pPr>
        <w:pStyle w:val="Akapitzlist"/>
        <w:numPr>
          <w:ilvl w:val="0"/>
          <w:numId w:val="12"/>
        </w:numPr>
        <w:tabs>
          <w:tab w:val="left" w:pos="0"/>
        </w:tabs>
        <w:suppressAutoHyphens w:val="0"/>
        <w:jc w:val="both"/>
        <w:rPr>
          <w:rFonts w:ascii="Calibri" w:hAnsi="Calibri" w:cs="Calibri"/>
        </w:rPr>
      </w:pPr>
      <w:r w:rsidRPr="000A260D">
        <w:rPr>
          <w:rFonts w:ascii="Calibri" w:hAnsi="Calibri" w:cs="Calibri"/>
        </w:rPr>
        <w:lastRenderedPageBreak/>
        <w:t xml:space="preserve">spłaty pożyczek udzielonych ze środków publicznych  w kwocie </w:t>
      </w:r>
      <w:r w:rsidR="000A260D" w:rsidRPr="000A260D">
        <w:rPr>
          <w:rFonts w:ascii="Calibri" w:hAnsi="Calibri" w:cs="Calibri"/>
        </w:rPr>
        <w:t>167</w:t>
      </w:r>
      <w:r w:rsidRPr="000A260D">
        <w:rPr>
          <w:rFonts w:ascii="Calibri" w:hAnsi="Calibri" w:cs="Calibri"/>
        </w:rPr>
        <w:t>.000,00 zł</w:t>
      </w:r>
      <w:r w:rsidR="000A260D" w:rsidRPr="000A260D">
        <w:rPr>
          <w:rFonts w:ascii="Calibri" w:hAnsi="Calibri" w:cs="Calibri"/>
        </w:rPr>
        <w:t>, wykonanie 83.504,00 zł, tj. 50%</w:t>
      </w:r>
      <w:r w:rsidR="000A260D">
        <w:rPr>
          <w:rFonts w:ascii="Calibri" w:hAnsi="Calibri" w:cs="Calibri"/>
        </w:rPr>
        <w:t xml:space="preserve"> planu,</w:t>
      </w:r>
    </w:p>
    <w:p w14:paraId="590560AF" w14:textId="0FF42DF5" w:rsidR="000A260D" w:rsidRPr="000A260D" w:rsidRDefault="000A260D" w:rsidP="000A260D">
      <w:pPr>
        <w:pStyle w:val="Akapitzlist"/>
        <w:numPr>
          <w:ilvl w:val="0"/>
          <w:numId w:val="12"/>
        </w:numPr>
        <w:tabs>
          <w:tab w:val="left" w:pos="0"/>
        </w:tabs>
        <w:suppressAutoHyphens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nadwyżki z lat ubiegłych pomniejszonej o niewykorzystane środki pieniężne w kwocie 1.985.272,37 zł, wykonanie 9.661.448,16 zł.</w:t>
      </w:r>
    </w:p>
    <w:p w14:paraId="1A468447" w14:textId="77777777" w:rsidR="00FB4FB0" w:rsidRDefault="00FB4FB0" w:rsidP="00BB484B">
      <w:pPr>
        <w:pStyle w:val="WW-Tekstpodstawowy3"/>
        <w:rPr>
          <w:rFonts w:ascii="Calibri" w:hAnsi="Calibri" w:cs="Calibri"/>
          <w:color w:val="FF0000"/>
          <w:sz w:val="24"/>
          <w:szCs w:val="24"/>
        </w:rPr>
      </w:pPr>
      <w:bookmarkStart w:id="3" w:name="_GoBack"/>
      <w:bookmarkEnd w:id="3"/>
    </w:p>
    <w:p w14:paraId="1E4D59F5" w14:textId="77777777" w:rsidR="00FB4FB0" w:rsidRPr="009E7646" w:rsidRDefault="00FB4FB0" w:rsidP="00BB484B">
      <w:pPr>
        <w:pStyle w:val="WW-Tekstpodstawowy3"/>
        <w:rPr>
          <w:rFonts w:ascii="Calibri" w:hAnsi="Calibri" w:cs="Calibri"/>
          <w:color w:val="FF0000"/>
          <w:sz w:val="24"/>
          <w:szCs w:val="24"/>
        </w:rPr>
      </w:pPr>
    </w:p>
    <w:p w14:paraId="0124AF69" w14:textId="77777777" w:rsidR="000A260D" w:rsidRDefault="00A555DE" w:rsidP="00A555DE">
      <w:pPr>
        <w:pStyle w:val="WW-Tekstpodstawowy3"/>
        <w:rPr>
          <w:rFonts w:ascii="Calibri" w:hAnsi="Calibri" w:cs="Calibri"/>
          <w:sz w:val="24"/>
          <w:szCs w:val="24"/>
        </w:rPr>
      </w:pPr>
      <w:r w:rsidRPr="000A260D">
        <w:rPr>
          <w:rFonts w:ascii="Calibri" w:hAnsi="Calibri" w:cs="Calibri"/>
          <w:sz w:val="24"/>
          <w:szCs w:val="24"/>
        </w:rPr>
        <w:t>Planowane rozchody budżetu to kwo</w:t>
      </w:r>
      <w:r w:rsidR="00BE77FA" w:rsidRPr="000A260D">
        <w:rPr>
          <w:rFonts w:ascii="Calibri" w:hAnsi="Calibri" w:cs="Calibri"/>
          <w:sz w:val="24"/>
          <w:szCs w:val="24"/>
        </w:rPr>
        <w:t xml:space="preserve">ta </w:t>
      </w:r>
      <w:r w:rsidR="000A260D" w:rsidRPr="000A260D">
        <w:rPr>
          <w:rFonts w:ascii="Calibri" w:hAnsi="Calibri" w:cs="Calibri"/>
          <w:sz w:val="24"/>
          <w:szCs w:val="24"/>
        </w:rPr>
        <w:t>1.235.600,00 zł</w:t>
      </w:r>
      <w:r w:rsidRPr="000A260D">
        <w:rPr>
          <w:rFonts w:ascii="Calibri" w:hAnsi="Calibri" w:cs="Calibri"/>
          <w:sz w:val="24"/>
          <w:szCs w:val="24"/>
        </w:rPr>
        <w:t>,</w:t>
      </w:r>
      <w:r w:rsidR="000A260D" w:rsidRPr="000A260D">
        <w:rPr>
          <w:rFonts w:ascii="Calibri" w:hAnsi="Calibri" w:cs="Calibri"/>
          <w:sz w:val="24"/>
          <w:szCs w:val="24"/>
        </w:rPr>
        <w:t xml:space="preserve"> natomiast wykonane to kwota 617.800,00 zł.</w:t>
      </w:r>
    </w:p>
    <w:p w14:paraId="1880CE65" w14:textId="77777777" w:rsidR="00FB4FB0" w:rsidRPr="000A260D" w:rsidRDefault="00FB4FB0" w:rsidP="00A555DE">
      <w:pPr>
        <w:pStyle w:val="WW-Tekstpodstawowy3"/>
        <w:rPr>
          <w:rFonts w:ascii="Calibri" w:hAnsi="Calibri" w:cs="Calibri"/>
          <w:sz w:val="24"/>
          <w:szCs w:val="24"/>
        </w:rPr>
      </w:pPr>
    </w:p>
    <w:p w14:paraId="7D138D58" w14:textId="4AE1B9B6" w:rsidR="00A555DE" w:rsidRPr="000A260D" w:rsidRDefault="000A260D" w:rsidP="00A555DE">
      <w:pPr>
        <w:pStyle w:val="WW-Tekstpodstawowy3"/>
        <w:rPr>
          <w:rFonts w:ascii="Calibri" w:hAnsi="Calibri" w:cs="Calibri"/>
          <w:sz w:val="24"/>
          <w:szCs w:val="24"/>
        </w:rPr>
      </w:pPr>
      <w:r w:rsidRPr="000A260D">
        <w:rPr>
          <w:rFonts w:ascii="Calibri" w:hAnsi="Calibri" w:cs="Calibri"/>
          <w:sz w:val="24"/>
          <w:szCs w:val="24"/>
        </w:rPr>
        <w:t>Wynikają one z</w:t>
      </w:r>
      <w:r w:rsidR="00A555DE" w:rsidRPr="000A260D">
        <w:rPr>
          <w:rFonts w:ascii="Calibri" w:hAnsi="Calibri" w:cs="Calibri"/>
          <w:sz w:val="24"/>
          <w:szCs w:val="24"/>
        </w:rPr>
        <w:t xml:space="preserve">: </w:t>
      </w:r>
    </w:p>
    <w:p w14:paraId="72225CCE" w14:textId="2E7A1907" w:rsidR="00A168AC" w:rsidRDefault="00A168AC" w:rsidP="00EB6452">
      <w:pPr>
        <w:pStyle w:val="Tekstpodstawowywcity2"/>
        <w:numPr>
          <w:ilvl w:val="0"/>
          <w:numId w:val="33"/>
        </w:numPr>
        <w:tabs>
          <w:tab w:val="clear" w:pos="72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A260D">
        <w:rPr>
          <w:rFonts w:ascii="Calibri" w:hAnsi="Calibri" w:cs="Calibri"/>
          <w:sz w:val="24"/>
          <w:szCs w:val="24"/>
        </w:rPr>
        <w:t xml:space="preserve">spłaty otrzymanych kredytów w kwocie  </w:t>
      </w:r>
      <w:r w:rsidR="000A260D" w:rsidRPr="000A260D">
        <w:rPr>
          <w:rFonts w:ascii="Calibri" w:hAnsi="Calibri" w:cs="Calibri"/>
          <w:sz w:val="24"/>
          <w:szCs w:val="24"/>
        </w:rPr>
        <w:t>1.206.000,00</w:t>
      </w:r>
      <w:r w:rsidRPr="000A260D">
        <w:rPr>
          <w:rFonts w:ascii="Calibri" w:hAnsi="Calibri" w:cs="Calibri"/>
          <w:sz w:val="24"/>
          <w:szCs w:val="24"/>
        </w:rPr>
        <w:t xml:space="preserve"> zł</w:t>
      </w:r>
      <w:r w:rsidR="000A260D" w:rsidRPr="000A260D">
        <w:rPr>
          <w:rFonts w:ascii="Calibri" w:hAnsi="Calibri" w:cs="Calibri"/>
          <w:sz w:val="24"/>
          <w:szCs w:val="24"/>
        </w:rPr>
        <w:t xml:space="preserve">, wykonanie 603.000,00 zł, </w:t>
      </w:r>
      <w:r w:rsidR="00FB4FB0">
        <w:rPr>
          <w:rFonts w:ascii="Calibri" w:hAnsi="Calibri" w:cs="Calibri"/>
          <w:sz w:val="24"/>
          <w:szCs w:val="24"/>
        </w:rPr>
        <w:br/>
      </w:r>
      <w:r w:rsidR="000A260D" w:rsidRPr="000A260D">
        <w:rPr>
          <w:rFonts w:ascii="Calibri" w:hAnsi="Calibri" w:cs="Calibri"/>
          <w:sz w:val="24"/>
          <w:szCs w:val="24"/>
        </w:rPr>
        <w:t>tj. 50% planu,</w:t>
      </w:r>
    </w:p>
    <w:p w14:paraId="2B4F4425" w14:textId="4BE87B39" w:rsidR="00A168AC" w:rsidRDefault="00A168AC" w:rsidP="00EB6452">
      <w:pPr>
        <w:pStyle w:val="Tekstpodstawowywcity2"/>
        <w:numPr>
          <w:ilvl w:val="0"/>
          <w:numId w:val="33"/>
        </w:numPr>
        <w:tabs>
          <w:tab w:val="clear" w:pos="720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A260D">
        <w:rPr>
          <w:rFonts w:ascii="Calibri" w:hAnsi="Calibri" w:cs="Calibri"/>
          <w:sz w:val="24"/>
          <w:szCs w:val="24"/>
        </w:rPr>
        <w:t>spłaty otrzymanych pożyczek w kw</w:t>
      </w:r>
      <w:r w:rsidR="000A260D" w:rsidRPr="000A260D">
        <w:rPr>
          <w:rFonts w:ascii="Calibri" w:hAnsi="Calibri" w:cs="Calibri"/>
          <w:sz w:val="24"/>
          <w:szCs w:val="24"/>
        </w:rPr>
        <w:t>ocie  29.600,00 zł, wykonanie 14.800,00 zł, tj. 50% planu.</w:t>
      </w:r>
    </w:p>
    <w:p w14:paraId="5E8EF5A4" w14:textId="77777777" w:rsidR="00EB6452" w:rsidRDefault="00EB6452" w:rsidP="00EB6452">
      <w:pPr>
        <w:pStyle w:val="Tekstpodstawowywcity2"/>
        <w:tabs>
          <w:tab w:val="left" w:pos="567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D7278D5" w14:textId="30CC1B57" w:rsidR="00EB6452" w:rsidRDefault="00EB6452" w:rsidP="00EB6452">
      <w:pPr>
        <w:pStyle w:val="Tekstpodstawowywcity2"/>
        <w:tabs>
          <w:tab w:val="left" w:pos="567"/>
        </w:tabs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Powiat ma zobowiązania:</w:t>
      </w:r>
    </w:p>
    <w:p w14:paraId="2141A615" w14:textId="3C7CB247" w:rsidR="00EB6452" w:rsidRDefault="00EB6452" w:rsidP="00EB6452">
      <w:pPr>
        <w:pStyle w:val="Tekstpodstawowywcity2"/>
        <w:tabs>
          <w:tab w:val="left" w:pos="567"/>
        </w:tabs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z tytułu zaciągniętych kredytów w kwocie 6.124.000,00 zł,</w:t>
      </w:r>
    </w:p>
    <w:p w14:paraId="14131E43" w14:textId="63C681CA" w:rsidR="00EB6452" w:rsidRPr="000A260D" w:rsidRDefault="00EB6452" w:rsidP="00EB6452">
      <w:pPr>
        <w:pStyle w:val="Tekstpodstawowywcity2"/>
        <w:tabs>
          <w:tab w:val="left" w:pos="567"/>
        </w:tabs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z tytułu zaciągniętych pożyczek w kwocie 158.003,19 zł.</w:t>
      </w:r>
    </w:p>
    <w:p w14:paraId="31711A08" w14:textId="77777777" w:rsidR="00A555DE" w:rsidRPr="009E7646" w:rsidRDefault="00A555DE" w:rsidP="00A555DE">
      <w:pPr>
        <w:jc w:val="both"/>
        <w:rPr>
          <w:rFonts w:ascii="Calibri" w:hAnsi="Calibri" w:cs="Calibri"/>
          <w:color w:val="FF0000"/>
        </w:rPr>
      </w:pPr>
    </w:p>
    <w:p w14:paraId="6B689689" w14:textId="77777777" w:rsidR="00A555DE" w:rsidRPr="000A260D" w:rsidRDefault="00290AD0" w:rsidP="00A555DE">
      <w:pPr>
        <w:jc w:val="both"/>
        <w:rPr>
          <w:rFonts w:ascii="Calibri" w:hAnsi="Calibri" w:cs="Calibri"/>
        </w:rPr>
      </w:pPr>
      <w:r w:rsidRPr="000A260D">
        <w:rPr>
          <w:rFonts w:ascii="Calibri" w:hAnsi="Calibri" w:cs="Calibri"/>
        </w:rPr>
        <w:t>Powiat nie posiadał zobowiązań wymagalnych.</w:t>
      </w:r>
    </w:p>
    <w:p w14:paraId="2663ED3F" w14:textId="77777777" w:rsidR="00290AD0" w:rsidRPr="000A260D" w:rsidRDefault="00290AD0" w:rsidP="00A555DE">
      <w:pPr>
        <w:jc w:val="both"/>
        <w:rPr>
          <w:rFonts w:ascii="Calibri" w:hAnsi="Calibri" w:cs="Calibri"/>
        </w:rPr>
      </w:pPr>
    </w:p>
    <w:p w14:paraId="796075C6" w14:textId="06A3E7B4" w:rsidR="00A555DE" w:rsidRPr="000A260D" w:rsidRDefault="006312FE" w:rsidP="00A555DE">
      <w:pPr>
        <w:jc w:val="both"/>
        <w:rPr>
          <w:rFonts w:ascii="Calibri" w:hAnsi="Calibri" w:cs="Calibri"/>
        </w:rPr>
      </w:pPr>
      <w:r w:rsidRPr="000A260D">
        <w:rPr>
          <w:rFonts w:ascii="Calibri" w:hAnsi="Calibri" w:cs="Calibri"/>
        </w:rPr>
        <w:t>W I półroczu 20</w:t>
      </w:r>
      <w:r w:rsidR="00B31383" w:rsidRPr="000A260D">
        <w:rPr>
          <w:rFonts w:ascii="Calibri" w:hAnsi="Calibri" w:cs="Calibri"/>
        </w:rPr>
        <w:t>2</w:t>
      </w:r>
      <w:r w:rsidR="000A260D" w:rsidRPr="000A260D">
        <w:rPr>
          <w:rFonts w:ascii="Calibri" w:hAnsi="Calibri" w:cs="Calibri"/>
        </w:rPr>
        <w:t>2</w:t>
      </w:r>
      <w:r w:rsidR="00A555DE" w:rsidRPr="000A260D">
        <w:rPr>
          <w:rFonts w:ascii="Calibri" w:hAnsi="Calibri" w:cs="Calibri"/>
        </w:rPr>
        <w:t xml:space="preserve"> r. Zarząd Powiatu nie korzystał  z upoważnienia  do:</w:t>
      </w:r>
    </w:p>
    <w:p w14:paraId="0493324E" w14:textId="58B1E709" w:rsidR="00A555DE" w:rsidRPr="000A260D" w:rsidRDefault="00A555DE" w:rsidP="00A555DE">
      <w:pPr>
        <w:jc w:val="both"/>
        <w:rPr>
          <w:rFonts w:ascii="Calibri" w:hAnsi="Calibri" w:cs="Calibri"/>
        </w:rPr>
      </w:pPr>
      <w:r w:rsidRPr="000A260D">
        <w:rPr>
          <w:rFonts w:ascii="Calibri" w:hAnsi="Calibri" w:cs="Calibri"/>
        </w:rPr>
        <w:t xml:space="preserve">- </w:t>
      </w:r>
      <w:r w:rsidR="000A260D" w:rsidRPr="000A260D">
        <w:rPr>
          <w:rFonts w:ascii="Calibri" w:hAnsi="Calibri" w:cs="Calibri"/>
        </w:rPr>
        <w:t xml:space="preserve">zaciągania kredytów i pożyczek </w:t>
      </w:r>
      <w:r w:rsidRPr="000A260D">
        <w:rPr>
          <w:rFonts w:ascii="Calibri" w:hAnsi="Calibri" w:cs="Calibri"/>
        </w:rPr>
        <w:t>na pokrycie występującego w ciągu roku</w:t>
      </w:r>
      <w:r w:rsidR="00EB6452">
        <w:rPr>
          <w:rFonts w:ascii="Calibri" w:hAnsi="Calibri" w:cs="Calibri"/>
        </w:rPr>
        <w:t xml:space="preserve"> przejściowego deficytu budżetu,</w:t>
      </w:r>
    </w:p>
    <w:p w14:paraId="1DFD9A1A" w14:textId="40723C3B" w:rsidR="00A555DE" w:rsidRPr="000A260D" w:rsidRDefault="00A555DE" w:rsidP="00A555DE">
      <w:pPr>
        <w:jc w:val="both"/>
        <w:rPr>
          <w:rFonts w:ascii="Calibri" w:hAnsi="Calibri" w:cs="Calibri"/>
        </w:rPr>
      </w:pPr>
      <w:r w:rsidRPr="000A260D">
        <w:rPr>
          <w:rFonts w:ascii="Calibri" w:hAnsi="Calibri" w:cs="Calibri"/>
        </w:rPr>
        <w:t xml:space="preserve">- lokowania wolnych środków budżetowych  na rachunkach bankowych w innych bankach </w:t>
      </w:r>
      <w:r w:rsidR="00C5132E">
        <w:rPr>
          <w:rFonts w:ascii="Calibri" w:hAnsi="Calibri" w:cs="Calibri"/>
        </w:rPr>
        <w:br/>
      </w:r>
      <w:r w:rsidRPr="000A260D">
        <w:rPr>
          <w:rFonts w:ascii="Calibri" w:hAnsi="Calibri" w:cs="Calibri"/>
        </w:rPr>
        <w:t>niż bank prowadzący obsługę budżetu powiatu.</w:t>
      </w:r>
    </w:p>
    <w:p w14:paraId="250DA107" w14:textId="77777777" w:rsidR="00A555DE" w:rsidRPr="000A260D" w:rsidRDefault="00A555DE" w:rsidP="00A555DE">
      <w:pPr>
        <w:rPr>
          <w:rFonts w:ascii="Calibri" w:hAnsi="Calibri" w:cs="Calibri"/>
        </w:rPr>
      </w:pPr>
    </w:p>
    <w:p w14:paraId="6A1FDB39" w14:textId="77777777" w:rsidR="008875E8" w:rsidRPr="009E7646" w:rsidRDefault="008875E8" w:rsidP="00A555DE">
      <w:pPr>
        <w:rPr>
          <w:rFonts w:ascii="Calibri" w:hAnsi="Calibri" w:cs="Calibri"/>
          <w:color w:val="FF0000"/>
        </w:rPr>
      </w:pPr>
    </w:p>
    <w:p w14:paraId="6329FAE3" w14:textId="77777777" w:rsidR="008875E8" w:rsidRPr="009E7646" w:rsidRDefault="008875E8" w:rsidP="00A555DE">
      <w:pPr>
        <w:rPr>
          <w:rFonts w:ascii="Calibri" w:hAnsi="Calibri" w:cs="Calibri"/>
          <w:color w:val="FF0000"/>
        </w:rPr>
      </w:pPr>
    </w:p>
    <w:p w14:paraId="5C8AD252" w14:textId="77777777" w:rsidR="008875E8" w:rsidRPr="009E7646" w:rsidRDefault="008875E8" w:rsidP="00A555DE">
      <w:pPr>
        <w:rPr>
          <w:rFonts w:ascii="Calibri" w:hAnsi="Calibri" w:cs="Calibri"/>
          <w:color w:val="FF0000"/>
        </w:rPr>
      </w:pPr>
    </w:p>
    <w:sectPr w:rsidR="008875E8" w:rsidRPr="009E76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C195F" w14:textId="77777777" w:rsidR="00913C3F" w:rsidRDefault="00913C3F" w:rsidP="00E94110">
      <w:r>
        <w:separator/>
      </w:r>
    </w:p>
  </w:endnote>
  <w:endnote w:type="continuationSeparator" w:id="0">
    <w:p w14:paraId="46DF2654" w14:textId="77777777" w:rsidR="00913C3F" w:rsidRDefault="00913C3F" w:rsidP="00E9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1E7E1" w14:textId="77777777" w:rsidR="00913C3F" w:rsidRDefault="00913C3F" w:rsidP="00E94110">
      <w:r>
        <w:separator/>
      </w:r>
    </w:p>
  </w:footnote>
  <w:footnote w:type="continuationSeparator" w:id="0">
    <w:p w14:paraId="7D719A9B" w14:textId="77777777" w:rsidR="00913C3F" w:rsidRDefault="00913C3F" w:rsidP="00E94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5663C" w14:textId="77777777" w:rsidR="00D63E06" w:rsidRDefault="00D63E06">
    <w:pPr>
      <w:pStyle w:val="Nagwek"/>
    </w:pPr>
  </w:p>
  <w:p w14:paraId="591B9AD2" w14:textId="77777777" w:rsidR="00D63E06" w:rsidRDefault="00D63E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1" w15:restartNumberingAfterBreak="0">
    <w:nsid w:val="004E67EA"/>
    <w:multiLevelType w:val="hybridMultilevel"/>
    <w:tmpl w:val="58E0032E"/>
    <w:lvl w:ilvl="0" w:tplc="A1A0E33E">
      <w:start w:val="1"/>
      <w:numFmt w:val="bullet"/>
      <w:lvlText w:val=""/>
      <w:lvlJc w:val="left"/>
      <w:pPr>
        <w:ind w:left="7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533A"/>
    <w:multiLevelType w:val="hybridMultilevel"/>
    <w:tmpl w:val="5D7CC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C707F"/>
    <w:multiLevelType w:val="hybridMultilevel"/>
    <w:tmpl w:val="17C8B7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C35FC4"/>
    <w:multiLevelType w:val="hybridMultilevel"/>
    <w:tmpl w:val="52C838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B4B6F"/>
    <w:multiLevelType w:val="hybridMultilevel"/>
    <w:tmpl w:val="267477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2352349"/>
    <w:multiLevelType w:val="hybridMultilevel"/>
    <w:tmpl w:val="C3E49F04"/>
    <w:lvl w:ilvl="0" w:tplc="8FE81AA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92D2D"/>
    <w:multiLevelType w:val="hybridMultilevel"/>
    <w:tmpl w:val="41082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F7D1C"/>
    <w:multiLevelType w:val="hybridMultilevel"/>
    <w:tmpl w:val="3D30EA68"/>
    <w:lvl w:ilvl="0" w:tplc="4A282D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95D24"/>
    <w:multiLevelType w:val="hybridMultilevel"/>
    <w:tmpl w:val="1ACECE8C"/>
    <w:lvl w:ilvl="0" w:tplc="914A3A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F4524"/>
    <w:multiLevelType w:val="hybridMultilevel"/>
    <w:tmpl w:val="708668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A14DE"/>
    <w:multiLevelType w:val="hybridMultilevel"/>
    <w:tmpl w:val="AE30F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5784C"/>
    <w:multiLevelType w:val="hybridMultilevel"/>
    <w:tmpl w:val="3BC6ACA6"/>
    <w:lvl w:ilvl="0" w:tplc="0A4AF4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2F4F63"/>
    <w:multiLevelType w:val="hybridMultilevel"/>
    <w:tmpl w:val="9FFAE59E"/>
    <w:lvl w:ilvl="0" w:tplc="A1A0E33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940AD"/>
    <w:multiLevelType w:val="hybridMultilevel"/>
    <w:tmpl w:val="A12E07B6"/>
    <w:lvl w:ilvl="0" w:tplc="217C08AC">
      <w:start w:val="1"/>
      <w:numFmt w:val="decimal"/>
      <w:lvlText w:val="%1)"/>
      <w:lvlJc w:val="left"/>
      <w:pPr>
        <w:ind w:left="643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A5591"/>
    <w:multiLevelType w:val="hybridMultilevel"/>
    <w:tmpl w:val="15EC5C0C"/>
    <w:lvl w:ilvl="0" w:tplc="8FE81AA4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1F12BDE"/>
    <w:multiLevelType w:val="hybridMultilevel"/>
    <w:tmpl w:val="60F03F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941C4"/>
    <w:multiLevelType w:val="hybridMultilevel"/>
    <w:tmpl w:val="A4F6E0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9E68C5"/>
    <w:multiLevelType w:val="hybridMultilevel"/>
    <w:tmpl w:val="1F22B410"/>
    <w:lvl w:ilvl="0" w:tplc="A1A0E33E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1B748D"/>
    <w:multiLevelType w:val="hybridMultilevel"/>
    <w:tmpl w:val="0FBE3700"/>
    <w:lvl w:ilvl="0" w:tplc="A1A0E33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5085"/>
    <w:multiLevelType w:val="hybridMultilevel"/>
    <w:tmpl w:val="662E922E"/>
    <w:lvl w:ilvl="0" w:tplc="8FE81AA4">
      <w:start w:val="1"/>
      <w:numFmt w:val="decimal"/>
      <w:lvlText w:val="%1)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77A55"/>
    <w:multiLevelType w:val="hybridMultilevel"/>
    <w:tmpl w:val="DF2E8B0C"/>
    <w:lvl w:ilvl="0" w:tplc="A1A0E33E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3F2543"/>
    <w:multiLevelType w:val="hybridMultilevel"/>
    <w:tmpl w:val="5BEA753E"/>
    <w:lvl w:ilvl="0" w:tplc="A1A0E33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E2E8E"/>
    <w:multiLevelType w:val="hybridMultilevel"/>
    <w:tmpl w:val="FCF83B7C"/>
    <w:lvl w:ilvl="0" w:tplc="8A94B9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5D2D30"/>
    <w:multiLevelType w:val="hybridMultilevel"/>
    <w:tmpl w:val="9272C0A4"/>
    <w:lvl w:ilvl="0" w:tplc="A1A0E33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60C90"/>
    <w:multiLevelType w:val="hybridMultilevel"/>
    <w:tmpl w:val="517C985C"/>
    <w:lvl w:ilvl="0" w:tplc="A1A0E33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00E5D"/>
    <w:multiLevelType w:val="hybridMultilevel"/>
    <w:tmpl w:val="6BB09D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DB32B2"/>
    <w:multiLevelType w:val="hybridMultilevel"/>
    <w:tmpl w:val="559E1FC8"/>
    <w:lvl w:ilvl="0" w:tplc="2A5ED8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25A32"/>
    <w:multiLevelType w:val="hybridMultilevel"/>
    <w:tmpl w:val="04CEA3C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2BF01FD"/>
    <w:multiLevelType w:val="hybridMultilevel"/>
    <w:tmpl w:val="D54085EE"/>
    <w:lvl w:ilvl="0" w:tplc="A1A0E33E">
      <w:start w:val="1"/>
      <w:numFmt w:val="bullet"/>
      <w:lvlText w:val=""/>
      <w:lvlJc w:val="left"/>
      <w:pPr>
        <w:ind w:left="7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9983049"/>
    <w:multiLevelType w:val="hybridMultilevel"/>
    <w:tmpl w:val="20FE3A6A"/>
    <w:lvl w:ilvl="0" w:tplc="A1A0E33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6554A"/>
    <w:multiLevelType w:val="hybridMultilevel"/>
    <w:tmpl w:val="E34C5BFC"/>
    <w:lvl w:ilvl="0" w:tplc="8B769EA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98C4BBF"/>
    <w:multiLevelType w:val="hybridMultilevel"/>
    <w:tmpl w:val="46CC4BB6"/>
    <w:lvl w:ilvl="0" w:tplc="A1A0E33E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637773"/>
    <w:multiLevelType w:val="hybridMultilevel"/>
    <w:tmpl w:val="9F620B72"/>
    <w:lvl w:ilvl="0" w:tplc="E82A26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7"/>
  </w:num>
  <w:num w:numId="10">
    <w:abstractNumId w:val="28"/>
  </w:num>
  <w:num w:numId="11">
    <w:abstractNumId w:val="11"/>
  </w:num>
  <w:num w:numId="12">
    <w:abstractNumId w:val="12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1"/>
  </w:num>
  <w:num w:numId="18">
    <w:abstractNumId w:val="30"/>
  </w:num>
  <w:num w:numId="19">
    <w:abstractNumId w:val="22"/>
  </w:num>
  <w:num w:numId="20">
    <w:abstractNumId w:val="19"/>
  </w:num>
  <w:num w:numId="21">
    <w:abstractNumId w:val="16"/>
  </w:num>
  <w:num w:numId="22">
    <w:abstractNumId w:val="20"/>
  </w:num>
  <w:num w:numId="23">
    <w:abstractNumId w:val="1"/>
  </w:num>
  <w:num w:numId="24">
    <w:abstractNumId w:val="6"/>
  </w:num>
  <w:num w:numId="25">
    <w:abstractNumId w:val="27"/>
  </w:num>
  <w:num w:numId="26">
    <w:abstractNumId w:val="13"/>
  </w:num>
  <w:num w:numId="27">
    <w:abstractNumId w:val="24"/>
  </w:num>
  <w:num w:numId="28">
    <w:abstractNumId w:val="25"/>
  </w:num>
  <w:num w:numId="29">
    <w:abstractNumId w:val="18"/>
  </w:num>
  <w:num w:numId="30">
    <w:abstractNumId w:val="29"/>
  </w:num>
  <w:num w:numId="31">
    <w:abstractNumId w:val="9"/>
  </w:num>
  <w:num w:numId="32">
    <w:abstractNumId w:val="23"/>
  </w:num>
  <w:num w:numId="33">
    <w:abstractNumId w:val="26"/>
  </w:num>
  <w:num w:numId="34">
    <w:abstractNumId w:val="2"/>
  </w:num>
  <w:num w:numId="35">
    <w:abstractNumId w:val="4"/>
  </w:num>
  <w:num w:numId="36">
    <w:abstractNumId w:val="5"/>
  </w:num>
  <w:num w:numId="37">
    <w:abstractNumId w:val="3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DE"/>
    <w:rsid w:val="0000128D"/>
    <w:rsid w:val="000175AE"/>
    <w:rsid w:val="00025BC0"/>
    <w:rsid w:val="000303CC"/>
    <w:rsid w:val="000318B3"/>
    <w:rsid w:val="000612C7"/>
    <w:rsid w:val="00077357"/>
    <w:rsid w:val="00077C31"/>
    <w:rsid w:val="00085E44"/>
    <w:rsid w:val="00097A44"/>
    <w:rsid w:val="00097C99"/>
    <w:rsid w:val="000A260D"/>
    <w:rsid w:val="000A2FFF"/>
    <w:rsid w:val="000A3679"/>
    <w:rsid w:val="000B1BD2"/>
    <w:rsid w:val="000B5054"/>
    <w:rsid w:val="000C45E1"/>
    <w:rsid w:val="000C58A2"/>
    <w:rsid w:val="000D397F"/>
    <w:rsid w:val="000E0405"/>
    <w:rsid w:val="000F15AD"/>
    <w:rsid w:val="00103048"/>
    <w:rsid w:val="00105270"/>
    <w:rsid w:val="00117ACB"/>
    <w:rsid w:val="00126AED"/>
    <w:rsid w:val="00133F25"/>
    <w:rsid w:val="00136E91"/>
    <w:rsid w:val="00162FE5"/>
    <w:rsid w:val="0017352D"/>
    <w:rsid w:val="00173FDB"/>
    <w:rsid w:val="00174E2C"/>
    <w:rsid w:val="00182660"/>
    <w:rsid w:val="00182D2D"/>
    <w:rsid w:val="001930F2"/>
    <w:rsid w:val="00196AF1"/>
    <w:rsid w:val="001B269E"/>
    <w:rsid w:val="001B518A"/>
    <w:rsid w:val="001D71B4"/>
    <w:rsid w:val="001D7279"/>
    <w:rsid w:val="001D77B9"/>
    <w:rsid w:val="001E02A5"/>
    <w:rsid w:val="001E0944"/>
    <w:rsid w:val="001E5E8B"/>
    <w:rsid w:val="001F22D1"/>
    <w:rsid w:val="002042FB"/>
    <w:rsid w:val="00204742"/>
    <w:rsid w:val="00222B3B"/>
    <w:rsid w:val="00223BC2"/>
    <w:rsid w:val="0022483B"/>
    <w:rsid w:val="00231C80"/>
    <w:rsid w:val="00237E2F"/>
    <w:rsid w:val="00240A42"/>
    <w:rsid w:val="0024549E"/>
    <w:rsid w:val="00254C1C"/>
    <w:rsid w:val="00255054"/>
    <w:rsid w:val="00263365"/>
    <w:rsid w:val="00266B91"/>
    <w:rsid w:val="00290AD0"/>
    <w:rsid w:val="002B2BD3"/>
    <w:rsid w:val="002C0A93"/>
    <w:rsid w:val="002D4846"/>
    <w:rsid w:val="002D51D0"/>
    <w:rsid w:val="002F77F3"/>
    <w:rsid w:val="00302B43"/>
    <w:rsid w:val="003230F8"/>
    <w:rsid w:val="003268A9"/>
    <w:rsid w:val="00343A32"/>
    <w:rsid w:val="00351BED"/>
    <w:rsid w:val="003542BE"/>
    <w:rsid w:val="0035434D"/>
    <w:rsid w:val="00355FE9"/>
    <w:rsid w:val="003626B4"/>
    <w:rsid w:val="00366AD7"/>
    <w:rsid w:val="00367289"/>
    <w:rsid w:val="00367E0A"/>
    <w:rsid w:val="0037248C"/>
    <w:rsid w:val="003850C7"/>
    <w:rsid w:val="00385592"/>
    <w:rsid w:val="00394AC8"/>
    <w:rsid w:val="003E7B80"/>
    <w:rsid w:val="003F37FA"/>
    <w:rsid w:val="00402116"/>
    <w:rsid w:val="00403830"/>
    <w:rsid w:val="00410789"/>
    <w:rsid w:val="00423B1C"/>
    <w:rsid w:val="00431978"/>
    <w:rsid w:val="00432E5E"/>
    <w:rsid w:val="00464C3F"/>
    <w:rsid w:val="00464ED0"/>
    <w:rsid w:val="0046788D"/>
    <w:rsid w:val="00472911"/>
    <w:rsid w:val="00476076"/>
    <w:rsid w:val="00480516"/>
    <w:rsid w:val="00487EBE"/>
    <w:rsid w:val="0049724F"/>
    <w:rsid w:val="00497756"/>
    <w:rsid w:val="004A4913"/>
    <w:rsid w:val="004C4009"/>
    <w:rsid w:val="004D3362"/>
    <w:rsid w:val="004E4E79"/>
    <w:rsid w:val="004F35E1"/>
    <w:rsid w:val="004F7D1C"/>
    <w:rsid w:val="0051565E"/>
    <w:rsid w:val="00536CD9"/>
    <w:rsid w:val="00545858"/>
    <w:rsid w:val="00545871"/>
    <w:rsid w:val="00555D53"/>
    <w:rsid w:val="0057159B"/>
    <w:rsid w:val="00572C93"/>
    <w:rsid w:val="005834C6"/>
    <w:rsid w:val="0058381E"/>
    <w:rsid w:val="005910AC"/>
    <w:rsid w:val="00593143"/>
    <w:rsid w:val="005A1ED3"/>
    <w:rsid w:val="005B0A28"/>
    <w:rsid w:val="005B45A8"/>
    <w:rsid w:val="005B57ED"/>
    <w:rsid w:val="005B6037"/>
    <w:rsid w:val="005C31AE"/>
    <w:rsid w:val="005C6F4C"/>
    <w:rsid w:val="005D5BB8"/>
    <w:rsid w:val="005D79FA"/>
    <w:rsid w:val="005F3B8E"/>
    <w:rsid w:val="005F5D3C"/>
    <w:rsid w:val="006073BE"/>
    <w:rsid w:val="006110C5"/>
    <w:rsid w:val="00614E0A"/>
    <w:rsid w:val="006242AC"/>
    <w:rsid w:val="00625938"/>
    <w:rsid w:val="00626F48"/>
    <w:rsid w:val="006312FE"/>
    <w:rsid w:val="00641A15"/>
    <w:rsid w:val="006452CE"/>
    <w:rsid w:val="006543C5"/>
    <w:rsid w:val="00673B77"/>
    <w:rsid w:val="00691829"/>
    <w:rsid w:val="00696EF0"/>
    <w:rsid w:val="006A3F8A"/>
    <w:rsid w:val="006A5EBB"/>
    <w:rsid w:val="006C6736"/>
    <w:rsid w:val="006D0130"/>
    <w:rsid w:val="006F081C"/>
    <w:rsid w:val="00704E98"/>
    <w:rsid w:val="007119CB"/>
    <w:rsid w:val="00760613"/>
    <w:rsid w:val="007615D8"/>
    <w:rsid w:val="007638FA"/>
    <w:rsid w:val="00772D00"/>
    <w:rsid w:val="007754BF"/>
    <w:rsid w:val="007B3A7D"/>
    <w:rsid w:val="007D50D0"/>
    <w:rsid w:val="007E06D2"/>
    <w:rsid w:val="007F26DB"/>
    <w:rsid w:val="0080511A"/>
    <w:rsid w:val="00806383"/>
    <w:rsid w:val="008230FC"/>
    <w:rsid w:val="00823102"/>
    <w:rsid w:val="008303EF"/>
    <w:rsid w:val="00830A37"/>
    <w:rsid w:val="00832822"/>
    <w:rsid w:val="00835D25"/>
    <w:rsid w:val="008469C9"/>
    <w:rsid w:val="00847440"/>
    <w:rsid w:val="00852918"/>
    <w:rsid w:val="00856908"/>
    <w:rsid w:val="00856C52"/>
    <w:rsid w:val="008727E9"/>
    <w:rsid w:val="00873A4D"/>
    <w:rsid w:val="008770B6"/>
    <w:rsid w:val="008875E8"/>
    <w:rsid w:val="008C1055"/>
    <w:rsid w:val="008D06A5"/>
    <w:rsid w:val="008E1023"/>
    <w:rsid w:val="008F3440"/>
    <w:rsid w:val="00901ECF"/>
    <w:rsid w:val="0090511E"/>
    <w:rsid w:val="0090738E"/>
    <w:rsid w:val="00913C3F"/>
    <w:rsid w:val="00944F62"/>
    <w:rsid w:val="00952BAF"/>
    <w:rsid w:val="00991DF7"/>
    <w:rsid w:val="009B37FD"/>
    <w:rsid w:val="009B3D89"/>
    <w:rsid w:val="009B630C"/>
    <w:rsid w:val="009C7C7C"/>
    <w:rsid w:val="009D177B"/>
    <w:rsid w:val="009E2242"/>
    <w:rsid w:val="009E7646"/>
    <w:rsid w:val="009F2611"/>
    <w:rsid w:val="009F4005"/>
    <w:rsid w:val="009F400A"/>
    <w:rsid w:val="00A15847"/>
    <w:rsid w:val="00A168AC"/>
    <w:rsid w:val="00A20E97"/>
    <w:rsid w:val="00A3270B"/>
    <w:rsid w:val="00A41092"/>
    <w:rsid w:val="00A4294E"/>
    <w:rsid w:val="00A54A54"/>
    <w:rsid w:val="00A555DE"/>
    <w:rsid w:val="00A562C4"/>
    <w:rsid w:val="00A57BDC"/>
    <w:rsid w:val="00A62767"/>
    <w:rsid w:val="00A639D7"/>
    <w:rsid w:val="00A64A39"/>
    <w:rsid w:val="00A763B7"/>
    <w:rsid w:val="00A774C4"/>
    <w:rsid w:val="00A93751"/>
    <w:rsid w:val="00A967B8"/>
    <w:rsid w:val="00AA2FEB"/>
    <w:rsid w:val="00AC1769"/>
    <w:rsid w:val="00AC23EF"/>
    <w:rsid w:val="00B03BA2"/>
    <w:rsid w:val="00B076B7"/>
    <w:rsid w:val="00B0772A"/>
    <w:rsid w:val="00B11A1B"/>
    <w:rsid w:val="00B14F62"/>
    <w:rsid w:val="00B16733"/>
    <w:rsid w:val="00B20133"/>
    <w:rsid w:val="00B20AA7"/>
    <w:rsid w:val="00B31383"/>
    <w:rsid w:val="00B436F8"/>
    <w:rsid w:val="00B5344A"/>
    <w:rsid w:val="00B53C73"/>
    <w:rsid w:val="00B64C60"/>
    <w:rsid w:val="00B83CFD"/>
    <w:rsid w:val="00B90412"/>
    <w:rsid w:val="00BA0C28"/>
    <w:rsid w:val="00BA3488"/>
    <w:rsid w:val="00BA41BB"/>
    <w:rsid w:val="00BB2980"/>
    <w:rsid w:val="00BB484B"/>
    <w:rsid w:val="00BD5909"/>
    <w:rsid w:val="00BE6FC7"/>
    <w:rsid w:val="00BE77FA"/>
    <w:rsid w:val="00C20130"/>
    <w:rsid w:val="00C32D66"/>
    <w:rsid w:val="00C457E1"/>
    <w:rsid w:val="00C5132E"/>
    <w:rsid w:val="00C55702"/>
    <w:rsid w:val="00C80804"/>
    <w:rsid w:val="00C821B3"/>
    <w:rsid w:val="00CA2712"/>
    <w:rsid w:val="00CA336D"/>
    <w:rsid w:val="00CA7CA3"/>
    <w:rsid w:val="00CC24ED"/>
    <w:rsid w:val="00CD4F75"/>
    <w:rsid w:val="00CE32F0"/>
    <w:rsid w:val="00CF2B3A"/>
    <w:rsid w:val="00CF2DBA"/>
    <w:rsid w:val="00CF5AA0"/>
    <w:rsid w:val="00D00341"/>
    <w:rsid w:val="00D24D00"/>
    <w:rsid w:val="00D33278"/>
    <w:rsid w:val="00D42C3D"/>
    <w:rsid w:val="00D43B2C"/>
    <w:rsid w:val="00D46253"/>
    <w:rsid w:val="00D626D2"/>
    <w:rsid w:val="00D63E06"/>
    <w:rsid w:val="00D70A99"/>
    <w:rsid w:val="00D70D69"/>
    <w:rsid w:val="00D814E5"/>
    <w:rsid w:val="00D833A3"/>
    <w:rsid w:val="00D97307"/>
    <w:rsid w:val="00DB5471"/>
    <w:rsid w:val="00DC4536"/>
    <w:rsid w:val="00DE450A"/>
    <w:rsid w:val="00DE7D5D"/>
    <w:rsid w:val="00E33FC6"/>
    <w:rsid w:val="00E44C2A"/>
    <w:rsid w:val="00E541AE"/>
    <w:rsid w:val="00E549CD"/>
    <w:rsid w:val="00E54EEA"/>
    <w:rsid w:val="00E65FF9"/>
    <w:rsid w:val="00E737A7"/>
    <w:rsid w:val="00E83E30"/>
    <w:rsid w:val="00E83E4D"/>
    <w:rsid w:val="00E86566"/>
    <w:rsid w:val="00E94110"/>
    <w:rsid w:val="00EA55A4"/>
    <w:rsid w:val="00EB3783"/>
    <w:rsid w:val="00EB6452"/>
    <w:rsid w:val="00EC3CD0"/>
    <w:rsid w:val="00EC71B2"/>
    <w:rsid w:val="00ED0CA5"/>
    <w:rsid w:val="00ED23EF"/>
    <w:rsid w:val="00EE47B4"/>
    <w:rsid w:val="00EF543B"/>
    <w:rsid w:val="00F072E9"/>
    <w:rsid w:val="00F152E7"/>
    <w:rsid w:val="00F42CBA"/>
    <w:rsid w:val="00F60A28"/>
    <w:rsid w:val="00F615F7"/>
    <w:rsid w:val="00F62171"/>
    <w:rsid w:val="00F627FA"/>
    <w:rsid w:val="00F6762D"/>
    <w:rsid w:val="00F749FE"/>
    <w:rsid w:val="00FB4FB0"/>
    <w:rsid w:val="00FC5113"/>
    <w:rsid w:val="00FE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5A7B"/>
  <w15:chartTrackingRefBased/>
  <w15:docId w15:val="{497CE366-A925-4BC2-8426-DC96A5B9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55DE"/>
    <w:pPr>
      <w:keepNext/>
      <w:tabs>
        <w:tab w:val="num" w:pos="340"/>
      </w:tabs>
      <w:ind w:left="397" w:hanging="397"/>
      <w:jc w:val="center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555DE"/>
    <w:pPr>
      <w:keepNext/>
      <w:tabs>
        <w:tab w:val="num" w:pos="1440"/>
      </w:tabs>
      <w:ind w:left="1440" w:hanging="360"/>
      <w:outlineLvl w:val="1"/>
    </w:pPr>
    <w:rPr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555DE"/>
    <w:pPr>
      <w:keepNext/>
      <w:tabs>
        <w:tab w:val="num" w:pos="2160"/>
      </w:tabs>
      <w:ind w:left="2160" w:hanging="360"/>
      <w:jc w:val="center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555DE"/>
    <w:pPr>
      <w:keepNext/>
      <w:tabs>
        <w:tab w:val="num" w:pos="2880"/>
      </w:tabs>
      <w:ind w:left="2880" w:hanging="360"/>
      <w:jc w:val="both"/>
      <w:outlineLvl w:val="3"/>
    </w:pPr>
    <w:rPr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555DE"/>
    <w:pPr>
      <w:keepNext/>
      <w:tabs>
        <w:tab w:val="num" w:pos="3600"/>
      </w:tabs>
      <w:ind w:left="3600" w:hanging="360"/>
      <w:jc w:val="both"/>
      <w:outlineLvl w:val="4"/>
    </w:pPr>
    <w:rPr>
      <w:sz w:val="26"/>
      <w:szCs w:val="26"/>
      <w:u w:val="singl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555DE"/>
    <w:pPr>
      <w:keepNext/>
      <w:tabs>
        <w:tab w:val="num" w:pos="5760"/>
      </w:tabs>
      <w:ind w:left="5760" w:hanging="360"/>
      <w:jc w:val="center"/>
      <w:outlineLvl w:val="7"/>
    </w:pPr>
    <w:rPr>
      <w:b/>
      <w:bCs/>
      <w:i/>
      <w:i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555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555DE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555D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555DE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555DE"/>
    <w:rPr>
      <w:rFonts w:ascii="Times New Roman" w:eastAsia="Times New Roman" w:hAnsi="Times New Roman" w:cs="Times New Roman"/>
      <w:sz w:val="26"/>
      <w:szCs w:val="26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555DE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paragraph" w:styleId="Akapitzlist">
    <w:name w:val="List Paragraph"/>
    <w:basedOn w:val="Normalny"/>
    <w:uiPriority w:val="99"/>
    <w:qFormat/>
    <w:rsid w:val="00A555DE"/>
    <w:pPr>
      <w:ind w:left="720"/>
      <w:contextualSpacing/>
    </w:pPr>
  </w:style>
  <w:style w:type="paragraph" w:customStyle="1" w:styleId="WW-Tekstpodstawowy2">
    <w:name w:val="WW-Tekst podstawowy 2"/>
    <w:basedOn w:val="Normalny"/>
    <w:uiPriority w:val="99"/>
    <w:rsid w:val="00A555DE"/>
    <w:pPr>
      <w:jc w:val="both"/>
    </w:pPr>
    <w:rPr>
      <w:sz w:val="28"/>
      <w:szCs w:val="28"/>
    </w:rPr>
  </w:style>
  <w:style w:type="paragraph" w:customStyle="1" w:styleId="WW-Tekstpodstawowy3">
    <w:name w:val="WW-Tekst podstawowy 3"/>
    <w:basedOn w:val="Normalny"/>
    <w:uiPriority w:val="99"/>
    <w:rsid w:val="00A555DE"/>
    <w:pPr>
      <w:jc w:val="both"/>
    </w:pPr>
    <w:rPr>
      <w:sz w:val="26"/>
      <w:szCs w:val="26"/>
    </w:rPr>
  </w:style>
  <w:style w:type="paragraph" w:customStyle="1" w:styleId="dtz">
    <w:name w:val="dtz"/>
    <w:basedOn w:val="Normalny"/>
    <w:rsid w:val="009F400A"/>
    <w:pPr>
      <w:suppressAutoHyphens w:val="0"/>
      <w:spacing w:before="100" w:beforeAutospacing="1" w:after="100" w:afterAutospacing="1"/>
    </w:pPr>
  </w:style>
  <w:style w:type="paragraph" w:customStyle="1" w:styleId="dtu">
    <w:name w:val="dtu"/>
    <w:basedOn w:val="Normalny"/>
    <w:rsid w:val="009F400A"/>
    <w:pPr>
      <w:suppressAutoHyphens w:val="0"/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77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7B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rsid w:val="00BB484B"/>
    <w:pPr>
      <w:suppressAutoHyphens w:val="0"/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4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19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19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41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41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411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3E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E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507EE-2A0F-4599-882A-2CA463CF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12</Pages>
  <Words>3748</Words>
  <Characters>22494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Agnieszka Kalinowska-Szymańska</cp:lastModifiedBy>
  <cp:revision>78</cp:revision>
  <cp:lastPrinted>2022-08-26T09:44:00Z</cp:lastPrinted>
  <dcterms:created xsi:type="dcterms:W3CDTF">2020-08-13T10:45:00Z</dcterms:created>
  <dcterms:modified xsi:type="dcterms:W3CDTF">2022-08-31T10:30:00Z</dcterms:modified>
</cp:coreProperties>
</file>