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F94D" w14:textId="77777777" w:rsidR="006444F8" w:rsidRDefault="006444F8" w:rsidP="002773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B74110" w14:textId="3F8789FD" w:rsidR="006A5C2A" w:rsidRPr="00E27F20" w:rsidRDefault="003B349A" w:rsidP="002773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7F20">
        <w:rPr>
          <w:rFonts w:cstheme="minorHAnsi"/>
          <w:b/>
          <w:sz w:val="24"/>
          <w:szCs w:val="24"/>
        </w:rPr>
        <w:t>Zarzą</w:t>
      </w:r>
      <w:r w:rsidR="00D6515E" w:rsidRPr="00E27F20">
        <w:rPr>
          <w:rFonts w:cstheme="minorHAnsi"/>
          <w:b/>
          <w:sz w:val="24"/>
          <w:szCs w:val="24"/>
        </w:rPr>
        <w:t>dzenie N</w:t>
      </w:r>
      <w:r w:rsidR="00277386" w:rsidRPr="00E27F20">
        <w:rPr>
          <w:rFonts w:cstheme="minorHAnsi"/>
          <w:b/>
          <w:sz w:val="24"/>
          <w:szCs w:val="24"/>
        </w:rPr>
        <w:t>r</w:t>
      </w:r>
      <w:r w:rsidR="00FC2C27" w:rsidRPr="00E27F20">
        <w:rPr>
          <w:rFonts w:cstheme="minorHAnsi"/>
          <w:b/>
          <w:sz w:val="24"/>
          <w:szCs w:val="24"/>
        </w:rPr>
        <w:t xml:space="preserve"> </w:t>
      </w:r>
      <w:r w:rsidR="001D09F8">
        <w:rPr>
          <w:rFonts w:cstheme="minorHAnsi"/>
          <w:b/>
          <w:sz w:val="24"/>
          <w:szCs w:val="24"/>
        </w:rPr>
        <w:t>10</w:t>
      </w:r>
      <w:r w:rsidR="0037494E" w:rsidRPr="00E27F20">
        <w:rPr>
          <w:rFonts w:cstheme="minorHAnsi"/>
          <w:b/>
          <w:sz w:val="24"/>
          <w:szCs w:val="24"/>
        </w:rPr>
        <w:t>/2022</w:t>
      </w:r>
    </w:p>
    <w:p w14:paraId="7C47EA49" w14:textId="77777777" w:rsidR="00277386" w:rsidRPr="00E27F20" w:rsidRDefault="00277386" w:rsidP="002773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7F20">
        <w:rPr>
          <w:rFonts w:cstheme="minorHAnsi"/>
          <w:b/>
          <w:sz w:val="24"/>
          <w:szCs w:val="24"/>
        </w:rPr>
        <w:t xml:space="preserve">Starosty Powiatu Wyszkowskiego </w:t>
      </w:r>
    </w:p>
    <w:p w14:paraId="6DF3ECCD" w14:textId="67970E3A" w:rsidR="00277386" w:rsidRPr="00E27F20" w:rsidRDefault="00277386" w:rsidP="002773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7F20">
        <w:rPr>
          <w:rFonts w:cstheme="minorHAnsi"/>
          <w:b/>
          <w:sz w:val="24"/>
          <w:szCs w:val="24"/>
        </w:rPr>
        <w:t xml:space="preserve">z dnia </w:t>
      </w:r>
      <w:r w:rsidR="0037494E" w:rsidRPr="00E27F20">
        <w:rPr>
          <w:rFonts w:cstheme="minorHAnsi"/>
          <w:b/>
          <w:sz w:val="24"/>
          <w:szCs w:val="24"/>
        </w:rPr>
        <w:t>21</w:t>
      </w:r>
      <w:r w:rsidR="003B349A" w:rsidRPr="00E27F20">
        <w:rPr>
          <w:rFonts w:cstheme="minorHAnsi"/>
          <w:b/>
          <w:sz w:val="24"/>
          <w:szCs w:val="24"/>
        </w:rPr>
        <w:t xml:space="preserve"> </w:t>
      </w:r>
      <w:r w:rsidR="0037494E" w:rsidRPr="00E27F20">
        <w:rPr>
          <w:rFonts w:cstheme="minorHAnsi"/>
          <w:b/>
          <w:sz w:val="24"/>
          <w:szCs w:val="24"/>
        </w:rPr>
        <w:t>lutego</w:t>
      </w:r>
      <w:r w:rsidR="008E7F71" w:rsidRPr="00E27F20">
        <w:rPr>
          <w:rFonts w:cstheme="minorHAnsi"/>
          <w:b/>
          <w:sz w:val="24"/>
          <w:szCs w:val="24"/>
        </w:rPr>
        <w:t xml:space="preserve"> </w:t>
      </w:r>
      <w:r w:rsidRPr="00E27F20">
        <w:rPr>
          <w:rFonts w:cstheme="minorHAnsi"/>
          <w:b/>
          <w:sz w:val="24"/>
          <w:szCs w:val="24"/>
        </w:rPr>
        <w:t>20</w:t>
      </w:r>
      <w:r w:rsidR="007B1115" w:rsidRPr="00E27F20">
        <w:rPr>
          <w:rFonts w:cstheme="minorHAnsi"/>
          <w:b/>
          <w:sz w:val="24"/>
          <w:szCs w:val="24"/>
        </w:rPr>
        <w:t>2</w:t>
      </w:r>
      <w:r w:rsidR="0037494E" w:rsidRPr="00E27F20">
        <w:rPr>
          <w:rFonts w:cstheme="minorHAnsi"/>
          <w:b/>
          <w:sz w:val="24"/>
          <w:szCs w:val="24"/>
        </w:rPr>
        <w:t>2</w:t>
      </w:r>
      <w:r w:rsidR="002C4C0D" w:rsidRPr="00E27F20">
        <w:rPr>
          <w:rFonts w:cstheme="minorHAnsi"/>
          <w:b/>
          <w:sz w:val="24"/>
          <w:szCs w:val="24"/>
        </w:rPr>
        <w:t xml:space="preserve"> </w:t>
      </w:r>
      <w:r w:rsidRPr="00E27F20">
        <w:rPr>
          <w:rFonts w:cstheme="minorHAnsi"/>
          <w:b/>
          <w:sz w:val="24"/>
          <w:szCs w:val="24"/>
        </w:rPr>
        <w:t>r.</w:t>
      </w:r>
    </w:p>
    <w:p w14:paraId="71DD07D6" w14:textId="77777777" w:rsidR="00277386" w:rsidRPr="00E27F20" w:rsidRDefault="00277386" w:rsidP="0027738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969DA9F" w14:textId="751D9A53" w:rsidR="00B316CE" w:rsidRPr="00E27F20" w:rsidRDefault="00EB2AE2" w:rsidP="00B316CE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E27F20">
        <w:rPr>
          <w:rFonts w:cstheme="minorHAnsi"/>
          <w:i/>
          <w:sz w:val="24"/>
          <w:szCs w:val="24"/>
        </w:rPr>
        <w:t xml:space="preserve">w sprawie zmiany </w:t>
      </w:r>
      <w:bookmarkStart w:id="0" w:name="_Hlk96334847"/>
      <w:r w:rsidRPr="00E27F20">
        <w:rPr>
          <w:rFonts w:cstheme="minorHAnsi"/>
          <w:i/>
          <w:sz w:val="24"/>
          <w:szCs w:val="24"/>
        </w:rPr>
        <w:t>zarządzeni</w:t>
      </w:r>
      <w:r w:rsidR="006444F8">
        <w:rPr>
          <w:rFonts w:cstheme="minorHAnsi"/>
          <w:i/>
          <w:sz w:val="24"/>
          <w:szCs w:val="24"/>
        </w:rPr>
        <w:t>a</w:t>
      </w:r>
      <w:r w:rsidRPr="00E27F20">
        <w:rPr>
          <w:rFonts w:cstheme="minorHAnsi"/>
          <w:i/>
          <w:sz w:val="24"/>
          <w:szCs w:val="24"/>
        </w:rPr>
        <w:t xml:space="preserve"> nr 103/2021 Starosty Powiatu Wyszkowskiego z dnia 14 grudnia 2021 r. </w:t>
      </w:r>
      <w:r w:rsidR="00277386" w:rsidRPr="00E27F20">
        <w:rPr>
          <w:rFonts w:cstheme="minorHAnsi"/>
          <w:i/>
          <w:sz w:val="24"/>
          <w:szCs w:val="24"/>
        </w:rPr>
        <w:t xml:space="preserve">w sprawie </w:t>
      </w:r>
      <w:r w:rsidR="00E4198E" w:rsidRPr="00E27F20">
        <w:rPr>
          <w:rFonts w:cstheme="minorHAnsi"/>
          <w:i/>
          <w:sz w:val="24"/>
          <w:szCs w:val="24"/>
        </w:rPr>
        <w:t>powołania Z</w:t>
      </w:r>
      <w:r w:rsidR="002C4C0D" w:rsidRPr="00E27F20">
        <w:rPr>
          <w:rFonts w:cstheme="minorHAnsi"/>
          <w:i/>
          <w:sz w:val="24"/>
          <w:szCs w:val="24"/>
        </w:rPr>
        <w:t xml:space="preserve">espołu </w:t>
      </w:r>
      <w:r w:rsidR="00D6515E" w:rsidRPr="00E27F20">
        <w:rPr>
          <w:rFonts w:cstheme="minorHAnsi"/>
          <w:i/>
          <w:sz w:val="24"/>
          <w:szCs w:val="24"/>
        </w:rPr>
        <w:t xml:space="preserve">do </w:t>
      </w:r>
      <w:r w:rsidR="002C4C0D" w:rsidRPr="00E27F20">
        <w:rPr>
          <w:rFonts w:cstheme="minorHAnsi"/>
          <w:i/>
          <w:sz w:val="24"/>
          <w:szCs w:val="24"/>
        </w:rPr>
        <w:t xml:space="preserve">przeprowadzenia  kontroli prawidłowości pobrania </w:t>
      </w:r>
      <w:r w:rsidR="006444F8">
        <w:rPr>
          <w:rFonts w:cstheme="minorHAnsi"/>
          <w:i/>
          <w:sz w:val="24"/>
          <w:szCs w:val="24"/>
        </w:rPr>
        <w:t xml:space="preserve">                   </w:t>
      </w:r>
      <w:r w:rsidR="00E4198E" w:rsidRPr="00E27F20">
        <w:rPr>
          <w:rFonts w:cstheme="minorHAnsi"/>
          <w:i/>
          <w:sz w:val="24"/>
          <w:szCs w:val="24"/>
        </w:rPr>
        <w:t xml:space="preserve">i wykorzystania dotacji </w:t>
      </w:r>
      <w:r w:rsidR="002C4C0D" w:rsidRPr="00E27F20">
        <w:rPr>
          <w:rFonts w:cstheme="minorHAnsi"/>
          <w:i/>
          <w:sz w:val="24"/>
          <w:szCs w:val="24"/>
        </w:rPr>
        <w:t xml:space="preserve">z budżetu Powiatu Wyszkowskiego przez </w:t>
      </w:r>
      <w:r w:rsidR="00BD7B26" w:rsidRPr="00E27F20">
        <w:rPr>
          <w:rFonts w:cstheme="minorHAnsi"/>
          <w:i/>
          <w:sz w:val="24"/>
          <w:szCs w:val="24"/>
        </w:rPr>
        <w:t>szkoły niepubliczne</w:t>
      </w:r>
      <w:r w:rsidR="007B1115" w:rsidRPr="00E27F20">
        <w:rPr>
          <w:rFonts w:cstheme="minorHAnsi"/>
          <w:i/>
          <w:sz w:val="24"/>
          <w:szCs w:val="24"/>
        </w:rPr>
        <w:t>.</w:t>
      </w:r>
      <w:r w:rsidR="00277386" w:rsidRPr="00E27F20">
        <w:rPr>
          <w:rFonts w:cstheme="minorHAnsi"/>
          <w:i/>
          <w:sz w:val="24"/>
          <w:szCs w:val="24"/>
        </w:rPr>
        <w:t xml:space="preserve"> </w:t>
      </w:r>
    </w:p>
    <w:bookmarkEnd w:id="0"/>
    <w:p w14:paraId="39FC35DA" w14:textId="77777777" w:rsidR="00E27F20" w:rsidRPr="00E27F20" w:rsidRDefault="00E27F20" w:rsidP="00B316C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BBF6B6A" w14:textId="52F91DE2" w:rsidR="00092F8A" w:rsidRPr="00E27F20" w:rsidRDefault="00B316CE" w:rsidP="00B316C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27F20">
        <w:rPr>
          <w:rFonts w:cstheme="minorHAnsi"/>
          <w:sz w:val="24"/>
          <w:szCs w:val="24"/>
        </w:rPr>
        <w:t xml:space="preserve">Na podstawie </w:t>
      </w:r>
      <w:r w:rsidR="00D6515E" w:rsidRPr="00E27F20">
        <w:rPr>
          <w:rFonts w:cstheme="minorHAnsi"/>
          <w:sz w:val="24"/>
          <w:szCs w:val="24"/>
        </w:rPr>
        <w:t xml:space="preserve">art. </w:t>
      </w:r>
      <w:r w:rsidR="002C4C0D" w:rsidRPr="00E27F20">
        <w:rPr>
          <w:rFonts w:cstheme="minorHAnsi"/>
          <w:sz w:val="24"/>
          <w:szCs w:val="24"/>
        </w:rPr>
        <w:t>36</w:t>
      </w:r>
      <w:r w:rsidR="00D6515E" w:rsidRPr="00E27F20">
        <w:rPr>
          <w:rFonts w:cstheme="minorHAnsi"/>
          <w:sz w:val="24"/>
          <w:szCs w:val="24"/>
        </w:rPr>
        <w:t xml:space="preserve"> ust. 1 ustawy z dnia </w:t>
      </w:r>
      <w:r w:rsidR="002C4C0D" w:rsidRPr="00E27F20">
        <w:rPr>
          <w:rFonts w:cstheme="minorHAnsi"/>
          <w:sz w:val="24"/>
          <w:szCs w:val="24"/>
        </w:rPr>
        <w:t>27 października 2017</w:t>
      </w:r>
      <w:r w:rsidR="00D6515E" w:rsidRPr="00E27F20">
        <w:rPr>
          <w:rFonts w:cstheme="minorHAnsi"/>
          <w:sz w:val="24"/>
          <w:szCs w:val="24"/>
        </w:rPr>
        <w:t xml:space="preserve"> r. o</w:t>
      </w:r>
      <w:r w:rsidR="002C4C0D" w:rsidRPr="00E27F20">
        <w:rPr>
          <w:rFonts w:cstheme="minorHAnsi"/>
          <w:sz w:val="24"/>
          <w:szCs w:val="24"/>
        </w:rPr>
        <w:t xml:space="preserve"> finansowaniu zadań oświatowych </w:t>
      </w:r>
      <w:r w:rsidR="00D6515E" w:rsidRPr="00E27F20">
        <w:rPr>
          <w:rFonts w:cstheme="minorHAnsi"/>
          <w:sz w:val="24"/>
          <w:szCs w:val="24"/>
        </w:rPr>
        <w:t>(Dz.U. z 20</w:t>
      </w:r>
      <w:r w:rsidR="003F7556" w:rsidRPr="00E27F20">
        <w:rPr>
          <w:rFonts w:cstheme="minorHAnsi"/>
          <w:sz w:val="24"/>
          <w:szCs w:val="24"/>
        </w:rPr>
        <w:t>2</w:t>
      </w:r>
      <w:r w:rsidR="00BD7B26" w:rsidRPr="00E27F20">
        <w:rPr>
          <w:rFonts w:cstheme="minorHAnsi"/>
          <w:sz w:val="24"/>
          <w:szCs w:val="24"/>
        </w:rPr>
        <w:t>1</w:t>
      </w:r>
      <w:r w:rsidR="008535C7" w:rsidRPr="00E27F20">
        <w:rPr>
          <w:rFonts w:cstheme="minorHAnsi"/>
          <w:sz w:val="24"/>
          <w:szCs w:val="24"/>
        </w:rPr>
        <w:t xml:space="preserve"> r. poz. </w:t>
      </w:r>
      <w:r w:rsidR="00BD7B26" w:rsidRPr="00E27F20">
        <w:rPr>
          <w:rFonts w:cstheme="minorHAnsi"/>
          <w:sz w:val="24"/>
          <w:szCs w:val="24"/>
        </w:rPr>
        <w:t>1930</w:t>
      </w:r>
      <w:r w:rsidR="00D6515E" w:rsidRPr="00E27F20">
        <w:rPr>
          <w:rFonts w:cstheme="minorHAnsi"/>
          <w:sz w:val="24"/>
          <w:szCs w:val="24"/>
        </w:rPr>
        <w:t xml:space="preserve">) oraz </w:t>
      </w:r>
      <w:r w:rsidR="008535C7" w:rsidRPr="00E27F20">
        <w:rPr>
          <w:rFonts w:cstheme="minorHAnsi"/>
          <w:sz w:val="24"/>
          <w:szCs w:val="24"/>
        </w:rPr>
        <w:t>§</w:t>
      </w:r>
      <w:r w:rsidR="00BD7B26" w:rsidRPr="00E27F20">
        <w:rPr>
          <w:rFonts w:cstheme="minorHAnsi"/>
          <w:sz w:val="24"/>
          <w:szCs w:val="24"/>
        </w:rPr>
        <w:t xml:space="preserve"> </w:t>
      </w:r>
      <w:r w:rsidR="008535C7" w:rsidRPr="00E27F20">
        <w:rPr>
          <w:rFonts w:cstheme="minorHAnsi"/>
          <w:sz w:val="24"/>
          <w:szCs w:val="24"/>
        </w:rPr>
        <w:t>5 Uchwały Nr XLVIII/310/2018 Rady Powiatu w Wyszkowie z dnia 31 stycznia 2</w:t>
      </w:r>
      <w:r w:rsidR="00244D7C" w:rsidRPr="00E27F20">
        <w:rPr>
          <w:rFonts w:cstheme="minorHAnsi"/>
          <w:sz w:val="24"/>
          <w:szCs w:val="24"/>
        </w:rPr>
        <w:t>0</w:t>
      </w:r>
      <w:r w:rsidR="008535C7" w:rsidRPr="00E27F20">
        <w:rPr>
          <w:rFonts w:cstheme="minorHAnsi"/>
          <w:sz w:val="24"/>
          <w:szCs w:val="24"/>
        </w:rPr>
        <w:t>18 roku w sprawie ustalenia trybu udzielania i rozliczania dotacji szkołom i placówkom niepublicznym oraz trybu przeprowadzania kontroli prawidłowości ich pobrania i wykorzystania,</w:t>
      </w:r>
      <w:r w:rsidR="00092F8A" w:rsidRPr="00E27F20">
        <w:rPr>
          <w:rFonts w:cstheme="minorHAnsi"/>
          <w:sz w:val="24"/>
          <w:szCs w:val="24"/>
        </w:rPr>
        <w:t xml:space="preserve"> </w:t>
      </w:r>
      <w:r w:rsidR="00527C19" w:rsidRPr="00E27F20">
        <w:rPr>
          <w:rFonts w:cstheme="minorHAnsi"/>
          <w:sz w:val="24"/>
          <w:szCs w:val="24"/>
        </w:rPr>
        <w:t>zarządzam, co</w:t>
      </w:r>
      <w:r w:rsidR="00092F8A" w:rsidRPr="00E27F20">
        <w:rPr>
          <w:rFonts w:cstheme="minorHAnsi"/>
          <w:sz w:val="24"/>
          <w:szCs w:val="24"/>
        </w:rPr>
        <w:t xml:space="preserve"> następuje: </w:t>
      </w:r>
    </w:p>
    <w:p w14:paraId="498873C9" w14:textId="4174767C" w:rsidR="00092F8A" w:rsidRPr="00E27F20" w:rsidRDefault="00092F8A" w:rsidP="00513ED1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27F20">
        <w:rPr>
          <w:rFonts w:cstheme="minorHAnsi"/>
          <w:b/>
          <w:bCs/>
          <w:sz w:val="24"/>
          <w:szCs w:val="24"/>
        </w:rPr>
        <w:t>§ 1.</w:t>
      </w:r>
    </w:p>
    <w:p w14:paraId="673B635D" w14:textId="4410F6BE" w:rsidR="00EB2AE2" w:rsidRPr="00E27F20" w:rsidRDefault="00EB2AE2" w:rsidP="00EB2AE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27F20">
        <w:rPr>
          <w:rFonts w:cstheme="minorHAnsi"/>
          <w:sz w:val="24"/>
          <w:szCs w:val="24"/>
        </w:rPr>
        <w:t xml:space="preserve">W zarządzeniu nr 103/2021 Starosty Powiatu Wyszkowskiego z dnia 14 grudnia 2021 r. </w:t>
      </w:r>
      <w:r w:rsidR="00141D86">
        <w:rPr>
          <w:rFonts w:cstheme="minorHAnsi"/>
          <w:sz w:val="24"/>
          <w:szCs w:val="24"/>
        </w:rPr>
        <w:t xml:space="preserve">                                              </w:t>
      </w:r>
      <w:r w:rsidRPr="00E27F20">
        <w:rPr>
          <w:rFonts w:cstheme="minorHAnsi"/>
          <w:sz w:val="24"/>
          <w:szCs w:val="24"/>
        </w:rPr>
        <w:t xml:space="preserve">w sprawie powołania Zespołu do przeprowadzenia  kontroli prawidłowości pobrania </w:t>
      </w:r>
      <w:r w:rsidR="00141D86">
        <w:rPr>
          <w:rFonts w:cstheme="minorHAnsi"/>
          <w:sz w:val="24"/>
          <w:szCs w:val="24"/>
        </w:rPr>
        <w:t xml:space="preserve">                                 </w:t>
      </w:r>
      <w:r w:rsidRPr="00E27F20">
        <w:rPr>
          <w:rFonts w:cstheme="minorHAnsi"/>
          <w:sz w:val="24"/>
          <w:szCs w:val="24"/>
        </w:rPr>
        <w:t>i wykorzystania dotacji z budżetu Powiatu Wyszkowskiego przez szkoły niepubliczne wprowadzam zmiany:</w:t>
      </w:r>
    </w:p>
    <w:p w14:paraId="5AC0CEE7" w14:textId="29AE63D9" w:rsidR="00513ED1" w:rsidRPr="00E27F20" w:rsidRDefault="00513ED1" w:rsidP="00F90A66">
      <w:pPr>
        <w:spacing w:after="120" w:line="240" w:lineRule="auto"/>
        <w:rPr>
          <w:rFonts w:cstheme="minorHAnsi"/>
          <w:sz w:val="24"/>
          <w:szCs w:val="24"/>
        </w:rPr>
      </w:pPr>
      <w:r w:rsidRPr="00E27F20">
        <w:rPr>
          <w:rFonts w:cstheme="minorHAnsi"/>
          <w:sz w:val="24"/>
          <w:szCs w:val="24"/>
        </w:rPr>
        <w:t>§ 4</w:t>
      </w:r>
      <w:r w:rsidR="00F90A66" w:rsidRPr="00E27F20">
        <w:rPr>
          <w:rFonts w:cstheme="minorHAnsi"/>
          <w:sz w:val="24"/>
          <w:szCs w:val="24"/>
        </w:rPr>
        <w:t xml:space="preserve"> otrzymuje brzmienie:</w:t>
      </w:r>
    </w:p>
    <w:p w14:paraId="515BADA5" w14:textId="12971735" w:rsidR="00A75CA6" w:rsidRPr="00E27F20" w:rsidRDefault="00EA6A0F" w:rsidP="00085E2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27F20">
        <w:rPr>
          <w:rFonts w:cstheme="minorHAnsi"/>
          <w:sz w:val="24"/>
          <w:szCs w:val="24"/>
        </w:rPr>
        <w:t xml:space="preserve">Zespół </w:t>
      </w:r>
      <w:r w:rsidR="001B33D4" w:rsidRPr="00E27F20">
        <w:rPr>
          <w:rFonts w:cstheme="minorHAnsi"/>
          <w:sz w:val="24"/>
          <w:szCs w:val="24"/>
        </w:rPr>
        <w:t>przeprowadzi kontrolę w dniach</w:t>
      </w:r>
      <w:r w:rsidR="001C538D" w:rsidRPr="00E27F20">
        <w:rPr>
          <w:rFonts w:cstheme="minorHAnsi"/>
          <w:sz w:val="24"/>
          <w:szCs w:val="24"/>
        </w:rPr>
        <w:t xml:space="preserve"> od</w:t>
      </w:r>
      <w:r w:rsidR="001B33D4" w:rsidRPr="00E27F20">
        <w:rPr>
          <w:rFonts w:cstheme="minorHAnsi"/>
          <w:sz w:val="24"/>
          <w:szCs w:val="24"/>
        </w:rPr>
        <w:t xml:space="preserve"> </w:t>
      </w:r>
      <w:r w:rsidR="00EB2AE2" w:rsidRPr="00E27F20">
        <w:rPr>
          <w:rFonts w:cstheme="minorHAnsi"/>
          <w:sz w:val="24"/>
          <w:szCs w:val="24"/>
        </w:rPr>
        <w:t>01</w:t>
      </w:r>
      <w:r w:rsidR="00A63846" w:rsidRPr="00E27F20">
        <w:rPr>
          <w:rFonts w:cstheme="minorHAnsi"/>
          <w:sz w:val="24"/>
          <w:szCs w:val="24"/>
        </w:rPr>
        <w:t>.</w:t>
      </w:r>
      <w:r w:rsidR="00EB2AE2" w:rsidRPr="00E27F20">
        <w:rPr>
          <w:rFonts w:cstheme="minorHAnsi"/>
          <w:sz w:val="24"/>
          <w:szCs w:val="24"/>
        </w:rPr>
        <w:t>03</w:t>
      </w:r>
      <w:r w:rsidR="00CC3370" w:rsidRPr="00E27F20">
        <w:rPr>
          <w:rFonts w:cstheme="minorHAnsi"/>
          <w:sz w:val="24"/>
          <w:szCs w:val="24"/>
        </w:rPr>
        <w:t>.202</w:t>
      </w:r>
      <w:r w:rsidR="00EB2AE2" w:rsidRPr="00E27F20">
        <w:rPr>
          <w:rFonts w:cstheme="minorHAnsi"/>
          <w:sz w:val="24"/>
          <w:szCs w:val="24"/>
        </w:rPr>
        <w:t>2</w:t>
      </w:r>
      <w:r w:rsidR="00AC32AA" w:rsidRPr="00E27F20">
        <w:rPr>
          <w:rFonts w:cstheme="minorHAnsi"/>
          <w:sz w:val="24"/>
          <w:szCs w:val="24"/>
        </w:rPr>
        <w:t xml:space="preserve"> </w:t>
      </w:r>
      <w:r w:rsidR="00CC3370" w:rsidRPr="00E27F20">
        <w:rPr>
          <w:rFonts w:cstheme="minorHAnsi"/>
          <w:sz w:val="24"/>
          <w:szCs w:val="24"/>
        </w:rPr>
        <w:t xml:space="preserve">r. do </w:t>
      </w:r>
      <w:r w:rsidR="00F90A66" w:rsidRPr="00E27F20">
        <w:rPr>
          <w:rFonts w:cstheme="minorHAnsi"/>
          <w:sz w:val="24"/>
          <w:szCs w:val="24"/>
        </w:rPr>
        <w:t>31</w:t>
      </w:r>
      <w:r w:rsidR="00A63846" w:rsidRPr="00E27F20">
        <w:rPr>
          <w:rFonts w:cstheme="minorHAnsi"/>
          <w:sz w:val="24"/>
          <w:szCs w:val="24"/>
        </w:rPr>
        <w:t>.</w:t>
      </w:r>
      <w:r w:rsidR="000773CE" w:rsidRPr="00E27F20">
        <w:rPr>
          <w:rFonts w:cstheme="minorHAnsi"/>
          <w:sz w:val="24"/>
          <w:szCs w:val="24"/>
        </w:rPr>
        <w:t>0</w:t>
      </w:r>
      <w:r w:rsidR="00F90A66" w:rsidRPr="00E27F20">
        <w:rPr>
          <w:rFonts w:cstheme="minorHAnsi"/>
          <w:sz w:val="24"/>
          <w:szCs w:val="24"/>
        </w:rPr>
        <w:t>5</w:t>
      </w:r>
      <w:r w:rsidR="00A63846" w:rsidRPr="00E27F20">
        <w:rPr>
          <w:rFonts w:cstheme="minorHAnsi"/>
          <w:sz w:val="24"/>
          <w:szCs w:val="24"/>
        </w:rPr>
        <w:t>.</w:t>
      </w:r>
      <w:r w:rsidR="001B33D4" w:rsidRPr="00E27F20">
        <w:rPr>
          <w:rFonts w:cstheme="minorHAnsi"/>
          <w:sz w:val="24"/>
          <w:szCs w:val="24"/>
        </w:rPr>
        <w:t>2</w:t>
      </w:r>
      <w:r w:rsidR="009D0CE0" w:rsidRPr="00E27F20">
        <w:rPr>
          <w:rFonts w:cstheme="minorHAnsi"/>
          <w:sz w:val="24"/>
          <w:szCs w:val="24"/>
        </w:rPr>
        <w:t>0</w:t>
      </w:r>
      <w:r w:rsidR="00182BC6" w:rsidRPr="00E27F20">
        <w:rPr>
          <w:rFonts w:cstheme="minorHAnsi"/>
          <w:sz w:val="24"/>
          <w:szCs w:val="24"/>
        </w:rPr>
        <w:t>2</w:t>
      </w:r>
      <w:r w:rsidR="00BE3AC6" w:rsidRPr="00E27F20">
        <w:rPr>
          <w:rFonts w:cstheme="minorHAnsi"/>
          <w:sz w:val="24"/>
          <w:szCs w:val="24"/>
        </w:rPr>
        <w:t>2</w:t>
      </w:r>
      <w:r w:rsidR="00CC3370" w:rsidRPr="00E27F20">
        <w:rPr>
          <w:rFonts w:cstheme="minorHAnsi"/>
          <w:sz w:val="24"/>
          <w:szCs w:val="24"/>
        </w:rPr>
        <w:t xml:space="preserve"> r.</w:t>
      </w:r>
      <w:r w:rsidR="00A75CA6" w:rsidRPr="00E27F20">
        <w:rPr>
          <w:rFonts w:cstheme="minorHAnsi"/>
          <w:sz w:val="24"/>
          <w:szCs w:val="24"/>
        </w:rPr>
        <w:t>:</w:t>
      </w:r>
    </w:p>
    <w:p w14:paraId="14ED0038" w14:textId="0AF61AF5" w:rsidR="00A75CA6" w:rsidRPr="00E27F20" w:rsidRDefault="00A75CA6" w:rsidP="00A75CA6">
      <w:pPr>
        <w:pStyle w:val="Akapitzlist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E27F20">
        <w:rPr>
          <w:rFonts w:cstheme="minorHAnsi"/>
          <w:sz w:val="24"/>
          <w:szCs w:val="24"/>
        </w:rPr>
        <w:t>w zakresie</w:t>
      </w:r>
      <w:r w:rsidR="00163EE0" w:rsidRPr="00E27F20">
        <w:rPr>
          <w:rFonts w:cstheme="minorHAnsi"/>
          <w:sz w:val="24"/>
          <w:szCs w:val="24"/>
        </w:rPr>
        <w:t>,</w:t>
      </w:r>
      <w:r w:rsidRPr="00E27F20">
        <w:rPr>
          <w:rFonts w:cstheme="minorHAnsi"/>
          <w:sz w:val="24"/>
          <w:szCs w:val="24"/>
        </w:rPr>
        <w:t xml:space="preserve"> o którym mowa w § 3 ust. 1  w siedzibie jednostki kontrolowanej,</w:t>
      </w:r>
    </w:p>
    <w:p w14:paraId="75D84CF6" w14:textId="5F8CB07D" w:rsidR="00A75CA6" w:rsidRPr="00E27F20" w:rsidRDefault="00A75CA6" w:rsidP="00F90A66">
      <w:pPr>
        <w:pStyle w:val="Akapitzlist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E27F20">
        <w:rPr>
          <w:rFonts w:cstheme="minorHAnsi"/>
          <w:sz w:val="24"/>
          <w:szCs w:val="24"/>
        </w:rPr>
        <w:t>w zakresie</w:t>
      </w:r>
      <w:r w:rsidR="00163EE0" w:rsidRPr="00E27F20">
        <w:rPr>
          <w:rFonts w:cstheme="minorHAnsi"/>
          <w:sz w:val="24"/>
          <w:szCs w:val="24"/>
        </w:rPr>
        <w:t>,</w:t>
      </w:r>
      <w:r w:rsidRPr="00E27F20">
        <w:rPr>
          <w:rFonts w:cstheme="minorHAnsi"/>
          <w:sz w:val="24"/>
          <w:szCs w:val="24"/>
        </w:rPr>
        <w:t xml:space="preserve"> o którym mowa w § 3 ust. 2 kontrolowany dostarczy dokumenty do siedziby kontrolującego.</w:t>
      </w:r>
    </w:p>
    <w:p w14:paraId="39613A67" w14:textId="4B5F41B5" w:rsidR="00EA6A0F" w:rsidRPr="00E27F20" w:rsidRDefault="00EA6A0F" w:rsidP="00AC32A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27F20">
        <w:rPr>
          <w:rFonts w:cstheme="minorHAnsi"/>
          <w:b/>
          <w:bCs/>
          <w:sz w:val="24"/>
          <w:szCs w:val="24"/>
        </w:rPr>
        <w:t xml:space="preserve">§ </w:t>
      </w:r>
      <w:r w:rsidR="00F90A66" w:rsidRPr="00E27F20">
        <w:rPr>
          <w:rFonts w:cstheme="minorHAnsi"/>
          <w:b/>
          <w:bCs/>
          <w:sz w:val="24"/>
          <w:szCs w:val="24"/>
        </w:rPr>
        <w:t>2</w:t>
      </w:r>
      <w:r w:rsidRPr="00E27F20">
        <w:rPr>
          <w:rFonts w:cstheme="minorHAnsi"/>
          <w:b/>
          <w:bCs/>
          <w:sz w:val="24"/>
          <w:szCs w:val="24"/>
        </w:rPr>
        <w:t>.</w:t>
      </w:r>
    </w:p>
    <w:p w14:paraId="620A667F" w14:textId="77777777" w:rsidR="00EA6A0F" w:rsidRPr="00E27F20" w:rsidRDefault="00EA6A0F" w:rsidP="00AC32AA">
      <w:pPr>
        <w:spacing w:after="120" w:line="240" w:lineRule="auto"/>
        <w:rPr>
          <w:rFonts w:cstheme="minorHAnsi"/>
          <w:sz w:val="24"/>
          <w:szCs w:val="24"/>
        </w:rPr>
      </w:pPr>
      <w:r w:rsidRPr="00E27F20">
        <w:rPr>
          <w:rFonts w:cstheme="minorHAnsi"/>
          <w:sz w:val="24"/>
          <w:szCs w:val="24"/>
        </w:rPr>
        <w:t xml:space="preserve">Zarządzenie wchodzi w życie z dniem podpisania. </w:t>
      </w:r>
    </w:p>
    <w:p w14:paraId="440AFFA3" w14:textId="77777777" w:rsidR="00B316CE" w:rsidRPr="00E27F20" w:rsidRDefault="00513ED1" w:rsidP="00B316C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27F20">
        <w:rPr>
          <w:rFonts w:cstheme="minorHAnsi"/>
          <w:sz w:val="24"/>
          <w:szCs w:val="24"/>
        </w:rPr>
        <w:t xml:space="preserve"> </w:t>
      </w:r>
    </w:p>
    <w:sectPr w:rsidR="00B316CE" w:rsidRPr="00E2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014"/>
    <w:multiLevelType w:val="hybridMultilevel"/>
    <w:tmpl w:val="43E4132A"/>
    <w:lvl w:ilvl="0" w:tplc="0A583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685B"/>
    <w:multiLevelType w:val="hybridMultilevel"/>
    <w:tmpl w:val="74A08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13FE"/>
    <w:multiLevelType w:val="hybridMultilevel"/>
    <w:tmpl w:val="7B4A2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13F1"/>
    <w:multiLevelType w:val="hybridMultilevel"/>
    <w:tmpl w:val="5E9A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E57"/>
    <w:multiLevelType w:val="hybridMultilevel"/>
    <w:tmpl w:val="D4345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03AE"/>
    <w:multiLevelType w:val="hybridMultilevel"/>
    <w:tmpl w:val="A69C1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71CD"/>
    <w:multiLevelType w:val="hybridMultilevel"/>
    <w:tmpl w:val="A7C49BD8"/>
    <w:lvl w:ilvl="0" w:tplc="A3E4F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B51FC"/>
    <w:multiLevelType w:val="hybridMultilevel"/>
    <w:tmpl w:val="D55E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305BC"/>
    <w:multiLevelType w:val="hybridMultilevel"/>
    <w:tmpl w:val="583C6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5D75"/>
    <w:multiLevelType w:val="hybridMultilevel"/>
    <w:tmpl w:val="42D8A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A606C"/>
    <w:multiLevelType w:val="hybridMultilevel"/>
    <w:tmpl w:val="1870C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86"/>
    <w:rsid w:val="0000319A"/>
    <w:rsid w:val="00003526"/>
    <w:rsid w:val="00052790"/>
    <w:rsid w:val="00062E65"/>
    <w:rsid w:val="000773CE"/>
    <w:rsid w:val="00085E25"/>
    <w:rsid w:val="00092F8A"/>
    <w:rsid w:val="001100BA"/>
    <w:rsid w:val="00125F13"/>
    <w:rsid w:val="001314DF"/>
    <w:rsid w:val="00141D86"/>
    <w:rsid w:val="00145380"/>
    <w:rsid w:val="00155FFB"/>
    <w:rsid w:val="00163EE0"/>
    <w:rsid w:val="00175E35"/>
    <w:rsid w:val="00182BC6"/>
    <w:rsid w:val="001A23CC"/>
    <w:rsid w:val="001A28D4"/>
    <w:rsid w:val="001B33D4"/>
    <w:rsid w:val="001C538D"/>
    <w:rsid w:val="001D09F8"/>
    <w:rsid w:val="001D2D4C"/>
    <w:rsid w:val="001F588C"/>
    <w:rsid w:val="0023781A"/>
    <w:rsid w:val="00244D7C"/>
    <w:rsid w:val="002608CE"/>
    <w:rsid w:val="00277386"/>
    <w:rsid w:val="002855BE"/>
    <w:rsid w:val="002C4C0D"/>
    <w:rsid w:val="002D1B36"/>
    <w:rsid w:val="002F2B75"/>
    <w:rsid w:val="00332A58"/>
    <w:rsid w:val="0037494E"/>
    <w:rsid w:val="003B349A"/>
    <w:rsid w:val="003F7556"/>
    <w:rsid w:val="004158A5"/>
    <w:rsid w:val="00430080"/>
    <w:rsid w:val="00486320"/>
    <w:rsid w:val="004C33ED"/>
    <w:rsid w:val="00513ED1"/>
    <w:rsid w:val="00520698"/>
    <w:rsid w:val="00527C19"/>
    <w:rsid w:val="0055450B"/>
    <w:rsid w:val="005717DD"/>
    <w:rsid w:val="0058559E"/>
    <w:rsid w:val="0059612B"/>
    <w:rsid w:val="005A5B02"/>
    <w:rsid w:val="005D164C"/>
    <w:rsid w:val="005D4F2D"/>
    <w:rsid w:val="00636860"/>
    <w:rsid w:val="006444F8"/>
    <w:rsid w:val="006A5C2A"/>
    <w:rsid w:val="006C49A0"/>
    <w:rsid w:val="00711658"/>
    <w:rsid w:val="0075129A"/>
    <w:rsid w:val="007B1115"/>
    <w:rsid w:val="008535C7"/>
    <w:rsid w:val="008E7F71"/>
    <w:rsid w:val="00932EA3"/>
    <w:rsid w:val="00962A15"/>
    <w:rsid w:val="00965101"/>
    <w:rsid w:val="009A28DD"/>
    <w:rsid w:val="009C7914"/>
    <w:rsid w:val="009D0CE0"/>
    <w:rsid w:val="009D2A4B"/>
    <w:rsid w:val="009D450F"/>
    <w:rsid w:val="009F12E7"/>
    <w:rsid w:val="00A42924"/>
    <w:rsid w:val="00A63846"/>
    <w:rsid w:val="00A75CA6"/>
    <w:rsid w:val="00A87C37"/>
    <w:rsid w:val="00AA01A0"/>
    <w:rsid w:val="00AC32AA"/>
    <w:rsid w:val="00B1095B"/>
    <w:rsid w:val="00B316CE"/>
    <w:rsid w:val="00B37AEB"/>
    <w:rsid w:val="00B66F1B"/>
    <w:rsid w:val="00BD58ED"/>
    <w:rsid w:val="00BD7B26"/>
    <w:rsid w:val="00BE3AC6"/>
    <w:rsid w:val="00BF2B29"/>
    <w:rsid w:val="00C12A1A"/>
    <w:rsid w:val="00C60317"/>
    <w:rsid w:val="00C61E9B"/>
    <w:rsid w:val="00C906C2"/>
    <w:rsid w:val="00CC2855"/>
    <w:rsid w:val="00CC3370"/>
    <w:rsid w:val="00D256F9"/>
    <w:rsid w:val="00D50D82"/>
    <w:rsid w:val="00D6515E"/>
    <w:rsid w:val="00E219B9"/>
    <w:rsid w:val="00E27F20"/>
    <w:rsid w:val="00E4198E"/>
    <w:rsid w:val="00EA6A0F"/>
    <w:rsid w:val="00EB2AE2"/>
    <w:rsid w:val="00EF36F3"/>
    <w:rsid w:val="00F3591E"/>
    <w:rsid w:val="00F90A66"/>
    <w:rsid w:val="00FB578E"/>
    <w:rsid w:val="00FC04F3"/>
    <w:rsid w:val="00FC2C27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D50"/>
  <w15:docId w15:val="{955A19EF-3BC9-4A51-8A01-9F931C53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A324-1963-4D83-9585-FF5F239C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a.dopadko</dc:creator>
  <cp:lastModifiedBy>Barbara Końska</cp:lastModifiedBy>
  <cp:revision>12</cp:revision>
  <cp:lastPrinted>2021-12-14T09:48:00Z</cp:lastPrinted>
  <dcterms:created xsi:type="dcterms:W3CDTF">2022-02-21T10:15:00Z</dcterms:created>
  <dcterms:modified xsi:type="dcterms:W3CDTF">2022-03-01T07:45:00Z</dcterms:modified>
</cp:coreProperties>
</file>