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4E2AA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F24173" w:rsidRDefault="00F24173" w:rsidP="004E2AAE">
      <w:pPr>
        <w:spacing w:after="0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280FE0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BC26A5">
        <w:rPr>
          <w:rFonts w:ascii="Calibri" w:hAnsi="Calibri" w:cs="Calibri"/>
          <w:bCs/>
          <w:i/>
          <w:sz w:val="24"/>
          <w:szCs w:val="24"/>
        </w:rPr>
        <w:t>252/818/2023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BC26A5">
        <w:rPr>
          <w:rFonts w:ascii="Calibri" w:hAnsi="Calibri" w:cs="Calibri"/>
          <w:bCs/>
          <w:i/>
          <w:sz w:val="24"/>
          <w:szCs w:val="24"/>
        </w:rPr>
        <w:t>30 stycznia 2023 r</w:t>
      </w:r>
      <w:bookmarkStart w:id="0" w:name="_GoBack"/>
      <w:bookmarkEnd w:id="0"/>
      <w:r w:rsidR="002558E0">
        <w:rPr>
          <w:rFonts w:ascii="Calibri" w:hAnsi="Calibri" w:cs="Calibri"/>
          <w:bCs/>
          <w:i/>
          <w:sz w:val="24"/>
          <w:szCs w:val="24"/>
        </w:rPr>
        <w:t>.</w:t>
      </w:r>
      <w:r w:rsidR="00736C96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F24173">
        <w:rPr>
          <w:rFonts w:ascii="Calibri" w:hAnsi="Calibri" w:cs="Calibri"/>
          <w:bCs/>
          <w:i/>
          <w:sz w:val="24"/>
          <w:szCs w:val="24"/>
        </w:rPr>
        <w:t>w  sprawie zmian w planie wydatków w budżecie Powiatu Wyszkowskiego na 202</w:t>
      </w:r>
      <w:r w:rsidR="00397095">
        <w:rPr>
          <w:rFonts w:ascii="Calibri" w:hAnsi="Calibri" w:cs="Calibri"/>
          <w:bCs/>
          <w:i/>
          <w:sz w:val="24"/>
          <w:szCs w:val="24"/>
        </w:rPr>
        <w:t>3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F24173" w:rsidRDefault="00F24173" w:rsidP="004E2AAE">
      <w:pPr>
        <w:spacing w:after="0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6B2F86" w:rsidRPr="002558E0" w:rsidRDefault="006B2F86" w:rsidP="004E2AAE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558E0" w:rsidRPr="002558E0" w:rsidRDefault="002558E0" w:rsidP="004E2A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>Dokonuje się podziału środków na dofinansowanie form doskonalenia zawodowego nauczycieli na 202</w:t>
      </w:r>
      <w:r>
        <w:rPr>
          <w:rFonts w:ascii="Calibri" w:hAnsi="Calibri" w:cs="Calibri"/>
          <w:sz w:val="24"/>
          <w:szCs w:val="24"/>
        </w:rPr>
        <w:t>3</w:t>
      </w:r>
      <w:r w:rsidRPr="002558E0">
        <w:rPr>
          <w:rFonts w:ascii="Calibri" w:hAnsi="Calibri" w:cs="Calibri"/>
          <w:sz w:val="24"/>
          <w:szCs w:val="24"/>
        </w:rPr>
        <w:t xml:space="preserve"> rok w kwocie </w:t>
      </w:r>
      <w:r>
        <w:rPr>
          <w:rFonts w:ascii="Calibri" w:hAnsi="Calibri" w:cs="Calibri"/>
          <w:sz w:val="24"/>
          <w:szCs w:val="24"/>
        </w:rPr>
        <w:t>139 444</w:t>
      </w:r>
      <w:r w:rsidRPr="002558E0">
        <w:rPr>
          <w:rFonts w:ascii="Calibri" w:hAnsi="Calibri" w:cs="Calibri"/>
          <w:sz w:val="24"/>
          <w:szCs w:val="24"/>
        </w:rPr>
        <w:t xml:space="preserve">,00 zł, z tego: </w:t>
      </w:r>
      <w:r w:rsidR="004E2AAE">
        <w:rPr>
          <w:rFonts w:ascii="Calibri" w:hAnsi="Calibri" w:cs="Calibri"/>
          <w:b/>
          <w:i/>
          <w:sz w:val="24"/>
          <w:szCs w:val="24"/>
        </w:rPr>
        <w:t>ro</w:t>
      </w:r>
      <w:r w:rsidRPr="004E2AAE">
        <w:rPr>
          <w:rFonts w:ascii="Calibri" w:hAnsi="Calibri" w:cs="Calibri"/>
          <w:b/>
          <w:i/>
          <w:sz w:val="24"/>
          <w:szCs w:val="24"/>
        </w:rPr>
        <w:t>zdział 80146</w:t>
      </w:r>
      <w:r w:rsidRPr="002558E0">
        <w:rPr>
          <w:rFonts w:ascii="Calibri" w:hAnsi="Calibri" w:cs="Calibri"/>
          <w:sz w:val="24"/>
          <w:szCs w:val="24"/>
        </w:rPr>
        <w:t xml:space="preserve"> – kwota </w:t>
      </w:r>
      <w:r>
        <w:rPr>
          <w:rFonts w:ascii="Calibri" w:hAnsi="Calibri" w:cs="Calibri"/>
          <w:sz w:val="24"/>
          <w:szCs w:val="24"/>
        </w:rPr>
        <w:t>130 254</w:t>
      </w:r>
      <w:r w:rsidRPr="002558E0">
        <w:rPr>
          <w:rFonts w:ascii="Calibri" w:hAnsi="Calibri" w:cs="Calibri"/>
          <w:sz w:val="24"/>
          <w:szCs w:val="24"/>
        </w:rPr>
        <w:t xml:space="preserve">,00 zł, </w:t>
      </w:r>
      <w:r w:rsidR="004E2AAE">
        <w:rPr>
          <w:rFonts w:ascii="Calibri" w:hAnsi="Calibri" w:cs="Calibri"/>
          <w:b/>
          <w:i/>
          <w:sz w:val="24"/>
          <w:szCs w:val="24"/>
        </w:rPr>
        <w:t>ro</w:t>
      </w:r>
      <w:r w:rsidRPr="004E2AAE">
        <w:rPr>
          <w:rFonts w:ascii="Calibri" w:hAnsi="Calibri" w:cs="Calibri"/>
          <w:b/>
          <w:i/>
          <w:sz w:val="24"/>
          <w:szCs w:val="24"/>
        </w:rPr>
        <w:t>zdział 85446</w:t>
      </w:r>
      <w:r w:rsidRPr="002558E0">
        <w:rPr>
          <w:rFonts w:ascii="Calibri" w:hAnsi="Calibri" w:cs="Calibri"/>
          <w:sz w:val="24"/>
          <w:szCs w:val="24"/>
        </w:rPr>
        <w:t xml:space="preserve"> – kwota </w:t>
      </w:r>
      <w:r>
        <w:rPr>
          <w:rFonts w:ascii="Calibri" w:hAnsi="Calibri" w:cs="Calibri"/>
          <w:sz w:val="24"/>
          <w:szCs w:val="24"/>
        </w:rPr>
        <w:t>9 190</w:t>
      </w:r>
      <w:r w:rsidRPr="002558E0">
        <w:rPr>
          <w:rFonts w:ascii="Calibri" w:hAnsi="Calibri" w:cs="Calibri"/>
          <w:sz w:val="24"/>
          <w:szCs w:val="24"/>
        </w:rPr>
        <w:t>,00 zł.</w:t>
      </w:r>
    </w:p>
    <w:p w:rsidR="002558E0" w:rsidRPr="002558E0" w:rsidRDefault="002558E0" w:rsidP="004E2A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 xml:space="preserve">W związku z tym zwiększa się plany finansowe w </w:t>
      </w:r>
      <w:r w:rsidRPr="002558E0">
        <w:rPr>
          <w:rFonts w:ascii="Calibri" w:hAnsi="Calibri" w:cs="Calibri"/>
          <w:b/>
          <w:i/>
          <w:sz w:val="24"/>
          <w:szCs w:val="24"/>
        </w:rPr>
        <w:t>rozdziale 80146</w:t>
      </w:r>
      <w:r w:rsidRPr="002558E0">
        <w:rPr>
          <w:rFonts w:ascii="Calibri" w:hAnsi="Calibri" w:cs="Calibri"/>
          <w:sz w:val="24"/>
          <w:szCs w:val="24"/>
        </w:rPr>
        <w:t xml:space="preserve"> w jednostkach: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2558E0" w:rsidRPr="002558E0">
        <w:rPr>
          <w:rFonts w:ascii="Calibri" w:hAnsi="Calibri" w:cs="Calibri"/>
          <w:sz w:val="24"/>
          <w:szCs w:val="24"/>
        </w:rPr>
        <w:t xml:space="preserve">I </w:t>
      </w:r>
      <w:r w:rsidR="002558E0">
        <w:rPr>
          <w:rFonts w:ascii="Calibri" w:hAnsi="Calibri" w:cs="Calibri"/>
          <w:sz w:val="24"/>
          <w:szCs w:val="24"/>
        </w:rPr>
        <w:t>L</w:t>
      </w:r>
      <w:r w:rsidR="002558E0" w:rsidRPr="002558E0">
        <w:rPr>
          <w:rFonts w:ascii="Calibri" w:hAnsi="Calibri" w:cs="Calibri"/>
          <w:sz w:val="24"/>
          <w:szCs w:val="24"/>
        </w:rPr>
        <w:t xml:space="preserve">iceum Ogólnokształcące w Wyszkowie – </w:t>
      </w:r>
      <w:r w:rsidR="002558E0">
        <w:rPr>
          <w:rFonts w:ascii="Calibri" w:hAnsi="Calibri" w:cs="Calibri"/>
          <w:sz w:val="24"/>
          <w:szCs w:val="24"/>
        </w:rPr>
        <w:t>29 783</w:t>
      </w:r>
      <w:r w:rsidR="002558E0" w:rsidRPr="002558E0">
        <w:rPr>
          <w:rFonts w:ascii="Calibri" w:hAnsi="Calibri" w:cs="Calibri"/>
          <w:sz w:val="24"/>
          <w:szCs w:val="24"/>
        </w:rPr>
        <w:t>,00 zł,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2558E0" w:rsidRPr="002558E0">
        <w:rPr>
          <w:rFonts w:ascii="Calibri" w:hAnsi="Calibri" w:cs="Calibri"/>
          <w:sz w:val="24"/>
          <w:szCs w:val="24"/>
        </w:rPr>
        <w:t>Zespół Szkół Nr 1 w Wyszkowie –</w:t>
      </w:r>
      <w:r w:rsidR="002558E0">
        <w:rPr>
          <w:rFonts w:ascii="Calibri" w:hAnsi="Calibri" w:cs="Calibri"/>
          <w:sz w:val="24"/>
          <w:szCs w:val="24"/>
        </w:rPr>
        <w:t xml:space="preserve"> 25 656</w:t>
      </w:r>
      <w:r w:rsidR="002558E0" w:rsidRPr="002558E0">
        <w:rPr>
          <w:rFonts w:ascii="Calibri" w:hAnsi="Calibri" w:cs="Calibri"/>
          <w:sz w:val="24"/>
          <w:szCs w:val="24"/>
        </w:rPr>
        <w:t>,00 zł,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2558E0" w:rsidRPr="002558E0">
        <w:rPr>
          <w:rFonts w:ascii="Calibri" w:hAnsi="Calibri" w:cs="Calibri"/>
          <w:sz w:val="24"/>
          <w:szCs w:val="24"/>
        </w:rPr>
        <w:t>CEZiU</w:t>
      </w:r>
      <w:proofErr w:type="spellEnd"/>
      <w:r w:rsidR="002558E0" w:rsidRPr="002558E0">
        <w:rPr>
          <w:rFonts w:ascii="Calibri" w:hAnsi="Calibri" w:cs="Calibri"/>
          <w:sz w:val="24"/>
          <w:szCs w:val="24"/>
        </w:rPr>
        <w:t xml:space="preserve"> „Kopernik” w Wyszkowie –</w:t>
      </w:r>
      <w:r w:rsidR="002558E0">
        <w:rPr>
          <w:rFonts w:ascii="Calibri" w:hAnsi="Calibri" w:cs="Calibri"/>
          <w:sz w:val="24"/>
          <w:szCs w:val="24"/>
        </w:rPr>
        <w:t xml:space="preserve"> 24 388,00</w:t>
      </w:r>
      <w:r w:rsidR="002558E0" w:rsidRPr="002558E0">
        <w:rPr>
          <w:rFonts w:ascii="Calibri" w:hAnsi="Calibri" w:cs="Calibri"/>
          <w:sz w:val="24"/>
          <w:szCs w:val="24"/>
        </w:rPr>
        <w:t xml:space="preserve"> zł,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2558E0">
        <w:rPr>
          <w:rFonts w:ascii="Calibri" w:hAnsi="Calibri" w:cs="Calibri"/>
          <w:sz w:val="24"/>
          <w:szCs w:val="24"/>
        </w:rPr>
        <w:t>Specjalny Ośrodek Szkolno</w:t>
      </w:r>
      <w:r w:rsidR="00107460">
        <w:rPr>
          <w:rFonts w:ascii="Calibri" w:hAnsi="Calibri" w:cs="Calibri"/>
          <w:sz w:val="24"/>
          <w:szCs w:val="24"/>
        </w:rPr>
        <w:t>-</w:t>
      </w:r>
      <w:r w:rsidR="002558E0" w:rsidRPr="002558E0">
        <w:rPr>
          <w:rFonts w:ascii="Calibri" w:hAnsi="Calibri" w:cs="Calibri"/>
          <w:sz w:val="24"/>
          <w:szCs w:val="24"/>
        </w:rPr>
        <w:t>Wychowawczy w Wyszkowie –</w:t>
      </w:r>
      <w:r w:rsidR="002558E0">
        <w:rPr>
          <w:rFonts w:ascii="Calibri" w:hAnsi="Calibri" w:cs="Calibri"/>
          <w:sz w:val="24"/>
          <w:szCs w:val="24"/>
        </w:rPr>
        <w:t xml:space="preserve"> 28 107</w:t>
      </w:r>
      <w:r w:rsidR="002558E0" w:rsidRPr="002558E0">
        <w:rPr>
          <w:rFonts w:ascii="Calibri" w:hAnsi="Calibri" w:cs="Calibri"/>
          <w:sz w:val="24"/>
          <w:szCs w:val="24"/>
        </w:rPr>
        <w:t>,00 zł,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2558E0" w:rsidRPr="002558E0">
        <w:rPr>
          <w:rFonts w:ascii="Calibri" w:hAnsi="Calibri" w:cs="Calibri"/>
          <w:sz w:val="24"/>
          <w:szCs w:val="24"/>
        </w:rPr>
        <w:t>Zespół Szkół Specjalnych w Brańszczyku –</w:t>
      </w:r>
      <w:r w:rsidR="002558E0">
        <w:rPr>
          <w:rFonts w:ascii="Calibri" w:hAnsi="Calibri" w:cs="Calibri"/>
          <w:sz w:val="24"/>
          <w:szCs w:val="24"/>
        </w:rPr>
        <w:t xml:space="preserve"> 19 366</w:t>
      </w:r>
      <w:r w:rsidR="002558E0" w:rsidRPr="002558E0">
        <w:rPr>
          <w:rFonts w:ascii="Calibri" w:hAnsi="Calibri" w:cs="Calibri"/>
          <w:sz w:val="24"/>
          <w:szCs w:val="24"/>
        </w:rPr>
        <w:t>,00 zł,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2558E0" w:rsidRPr="002558E0">
        <w:rPr>
          <w:rFonts w:ascii="Calibri" w:hAnsi="Calibri" w:cs="Calibri"/>
          <w:sz w:val="24"/>
          <w:szCs w:val="24"/>
        </w:rPr>
        <w:t xml:space="preserve">Zespół Szkół w Długosiodle – </w:t>
      </w:r>
      <w:r w:rsidR="002558E0">
        <w:rPr>
          <w:rFonts w:ascii="Calibri" w:hAnsi="Calibri" w:cs="Calibri"/>
          <w:sz w:val="24"/>
          <w:szCs w:val="24"/>
        </w:rPr>
        <w:t>2 954</w:t>
      </w:r>
      <w:r w:rsidR="002558E0" w:rsidRPr="002558E0">
        <w:rPr>
          <w:rFonts w:ascii="Calibri" w:hAnsi="Calibri" w:cs="Calibri"/>
          <w:sz w:val="24"/>
          <w:szCs w:val="24"/>
        </w:rPr>
        <w:t>,00 zł,</w:t>
      </w:r>
    </w:p>
    <w:p w:rsidR="002558E0" w:rsidRPr="002558E0" w:rsidRDefault="002558E0" w:rsidP="004E2A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 xml:space="preserve">i w </w:t>
      </w:r>
      <w:r w:rsidRPr="002558E0">
        <w:rPr>
          <w:rFonts w:ascii="Calibri" w:hAnsi="Calibri" w:cs="Calibri"/>
          <w:b/>
          <w:i/>
          <w:sz w:val="24"/>
          <w:szCs w:val="24"/>
        </w:rPr>
        <w:t>rozdziale 85446</w:t>
      </w:r>
      <w:r w:rsidR="00107460">
        <w:rPr>
          <w:rFonts w:ascii="Calibri" w:hAnsi="Calibri" w:cs="Calibri"/>
          <w:b/>
          <w:i/>
          <w:sz w:val="24"/>
          <w:szCs w:val="24"/>
        </w:rPr>
        <w:t>:</w:t>
      </w:r>
    </w:p>
    <w:p w:rsidR="002558E0" w:rsidRPr="002558E0" w:rsidRDefault="004E2AAE" w:rsidP="004E2AA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2558E0" w:rsidRPr="002558E0">
        <w:rPr>
          <w:rFonts w:ascii="Calibri" w:hAnsi="Calibri" w:cs="Calibri"/>
          <w:sz w:val="24"/>
          <w:szCs w:val="24"/>
        </w:rPr>
        <w:t>Poradnia Psychologiczno</w:t>
      </w:r>
      <w:r w:rsidR="00107460">
        <w:rPr>
          <w:rFonts w:ascii="Calibri" w:hAnsi="Calibri" w:cs="Calibri"/>
          <w:sz w:val="24"/>
          <w:szCs w:val="24"/>
        </w:rPr>
        <w:t>-</w:t>
      </w:r>
      <w:r w:rsidR="002558E0" w:rsidRPr="002558E0">
        <w:rPr>
          <w:rFonts w:ascii="Calibri" w:hAnsi="Calibri" w:cs="Calibri"/>
          <w:sz w:val="24"/>
          <w:szCs w:val="24"/>
        </w:rPr>
        <w:t xml:space="preserve">Pedagogiczna w Wyszkowie – kwota </w:t>
      </w:r>
      <w:r w:rsidR="002558E0">
        <w:rPr>
          <w:rFonts w:ascii="Calibri" w:hAnsi="Calibri" w:cs="Calibri"/>
          <w:sz w:val="24"/>
          <w:szCs w:val="24"/>
        </w:rPr>
        <w:t>9 190</w:t>
      </w:r>
      <w:r w:rsidR="002558E0" w:rsidRPr="002558E0">
        <w:rPr>
          <w:rFonts w:ascii="Calibri" w:hAnsi="Calibri" w:cs="Calibri"/>
          <w:sz w:val="24"/>
          <w:szCs w:val="24"/>
        </w:rPr>
        <w:t>,00 zł</w:t>
      </w:r>
      <w:r w:rsidR="002558E0">
        <w:rPr>
          <w:rFonts w:ascii="Calibri" w:hAnsi="Calibri" w:cs="Calibri"/>
          <w:sz w:val="24"/>
          <w:szCs w:val="24"/>
        </w:rPr>
        <w:t>.</w:t>
      </w:r>
    </w:p>
    <w:p w:rsidR="002558E0" w:rsidRDefault="002558E0" w:rsidP="004E2A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 xml:space="preserve">Jednocześnie zmniejsza się plan wydatków w Starostwie Powiatowym w </w:t>
      </w:r>
      <w:r w:rsidRPr="002558E0">
        <w:rPr>
          <w:rFonts w:ascii="Calibri" w:hAnsi="Calibri" w:cs="Calibri"/>
          <w:b/>
          <w:i/>
          <w:sz w:val="24"/>
          <w:szCs w:val="24"/>
        </w:rPr>
        <w:t>rozdziale 80146</w:t>
      </w:r>
      <w:r w:rsidRPr="002558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2558E0">
        <w:rPr>
          <w:rFonts w:ascii="Calibri" w:hAnsi="Calibri" w:cs="Calibri"/>
          <w:sz w:val="24"/>
          <w:szCs w:val="24"/>
        </w:rPr>
        <w:t xml:space="preserve">o kwotę </w:t>
      </w:r>
      <w:r w:rsidR="004E2AAE">
        <w:rPr>
          <w:rFonts w:ascii="Calibri" w:hAnsi="Calibri" w:cs="Calibri"/>
          <w:sz w:val="24"/>
          <w:szCs w:val="24"/>
        </w:rPr>
        <w:t>130 254</w:t>
      </w:r>
      <w:r>
        <w:rPr>
          <w:rFonts w:ascii="Calibri" w:hAnsi="Calibri" w:cs="Calibri"/>
          <w:sz w:val="24"/>
          <w:szCs w:val="24"/>
        </w:rPr>
        <w:t>,00 zł,</w:t>
      </w:r>
      <w:r w:rsidRPr="002558E0">
        <w:rPr>
          <w:rFonts w:ascii="Calibri" w:hAnsi="Calibri" w:cs="Calibri"/>
          <w:sz w:val="24"/>
          <w:szCs w:val="24"/>
        </w:rPr>
        <w:t xml:space="preserve"> w </w:t>
      </w:r>
      <w:r w:rsidRPr="002558E0">
        <w:rPr>
          <w:rFonts w:ascii="Calibri" w:hAnsi="Calibri" w:cs="Calibri"/>
          <w:b/>
          <w:i/>
          <w:sz w:val="24"/>
          <w:szCs w:val="24"/>
        </w:rPr>
        <w:t>rozdziale 85446</w:t>
      </w:r>
      <w:r w:rsidRPr="002558E0">
        <w:rPr>
          <w:rFonts w:ascii="Calibri" w:hAnsi="Calibri" w:cs="Calibri"/>
          <w:sz w:val="24"/>
          <w:szCs w:val="24"/>
        </w:rPr>
        <w:t xml:space="preserve"> o kwotę </w:t>
      </w:r>
      <w:r>
        <w:rPr>
          <w:rFonts w:ascii="Calibri" w:hAnsi="Calibri" w:cs="Calibri"/>
          <w:sz w:val="24"/>
          <w:szCs w:val="24"/>
        </w:rPr>
        <w:t>9 190,00 zł</w:t>
      </w:r>
      <w:r w:rsidR="004E2AA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E2AAE" w:rsidRDefault="004E2AAE" w:rsidP="004E2AA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558E0" w:rsidRPr="00900600" w:rsidRDefault="002558E0" w:rsidP="004E2A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00600">
        <w:rPr>
          <w:rFonts w:ascii="Calibri" w:hAnsi="Calibri" w:cs="Calibri"/>
          <w:sz w:val="24"/>
          <w:szCs w:val="24"/>
        </w:rPr>
        <w:t>Dokonuje się przesunięć pomiędzy paragrafami wydatków klasyfikacji budżetowej na wnioski:</w:t>
      </w:r>
    </w:p>
    <w:p w:rsidR="002558E0" w:rsidRPr="002558E0" w:rsidRDefault="002558E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>- Dyrektora Powiatowego Centrum Usług Wspólnych w Wyszkowie – na kwotę 24 214,15 zł,</w:t>
      </w:r>
    </w:p>
    <w:p w:rsidR="002558E0" w:rsidRPr="002558E0" w:rsidRDefault="002558E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 xml:space="preserve">- Dyrektora Zespołu Szkół Nr 1 w Wyszkowie – na kwotę </w:t>
      </w:r>
      <w:r w:rsidR="00E760F2">
        <w:rPr>
          <w:rFonts w:ascii="Calibri" w:hAnsi="Calibri" w:cs="Calibri"/>
          <w:sz w:val="24"/>
          <w:szCs w:val="24"/>
        </w:rPr>
        <w:t>886</w:t>
      </w:r>
      <w:r w:rsidRPr="002558E0">
        <w:rPr>
          <w:rFonts w:ascii="Calibri" w:hAnsi="Calibri" w:cs="Calibri"/>
          <w:sz w:val="24"/>
          <w:szCs w:val="24"/>
        </w:rPr>
        <w:t>,00 zł,</w:t>
      </w:r>
    </w:p>
    <w:p w:rsidR="002558E0" w:rsidRPr="002558E0" w:rsidRDefault="002558E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 xml:space="preserve">- Dyrektora Specjalnego Ośrodka Szkolno-Wychowawczego w Wyszkowie – na kwotę </w:t>
      </w:r>
      <w:r w:rsidRPr="002558E0">
        <w:rPr>
          <w:rFonts w:ascii="Calibri" w:hAnsi="Calibri" w:cs="Calibri"/>
          <w:sz w:val="24"/>
          <w:szCs w:val="24"/>
        </w:rPr>
        <w:br/>
        <w:t>6 796,00 zł,</w:t>
      </w:r>
    </w:p>
    <w:p w:rsidR="002558E0" w:rsidRPr="002558E0" w:rsidRDefault="002558E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>- Dyrektora Zespołu Szkół w Długosiodle – na kwotę 2 924,00 zł,</w:t>
      </w:r>
    </w:p>
    <w:p w:rsidR="002558E0" w:rsidRDefault="002558E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>- Dyrektora Poradni Psychologiczno-Pedagogicznej w Wyszkowie – na kwotę 144,00 zł,</w:t>
      </w:r>
    </w:p>
    <w:p w:rsidR="004E2AAE" w:rsidRPr="002558E0" w:rsidRDefault="0010746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Naczelnika W</w:t>
      </w:r>
      <w:r w:rsidR="004E2AAE">
        <w:rPr>
          <w:rFonts w:ascii="Calibri" w:hAnsi="Calibri" w:cs="Calibri"/>
          <w:sz w:val="24"/>
          <w:szCs w:val="24"/>
        </w:rPr>
        <w:t>ydziału Edukacji – na kwotę 2 500,00 zł,</w:t>
      </w:r>
    </w:p>
    <w:p w:rsidR="002558E0" w:rsidRPr="002558E0" w:rsidRDefault="002558E0" w:rsidP="004E2AAE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2558E0">
        <w:rPr>
          <w:rFonts w:ascii="Calibri" w:hAnsi="Calibri" w:cs="Calibri"/>
          <w:sz w:val="24"/>
          <w:szCs w:val="24"/>
        </w:rPr>
        <w:t xml:space="preserve">- Naczelnika Wydziału Środowiska i Rolnictwa – na kwotę 1 </w:t>
      </w:r>
      <w:r>
        <w:rPr>
          <w:rFonts w:ascii="Calibri" w:hAnsi="Calibri" w:cs="Calibri"/>
          <w:sz w:val="24"/>
          <w:szCs w:val="24"/>
        </w:rPr>
        <w:t>000,00 zł.</w:t>
      </w:r>
    </w:p>
    <w:p w:rsidR="002558E0" w:rsidRPr="002558E0" w:rsidRDefault="002558E0" w:rsidP="004E2AAE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2558E0" w:rsidRPr="002558E0" w:rsidRDefault="002558E0" w:rsidP="004E2AAE">
      <w:pPr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</w:p>
    <w:sectPr w:rsidR="002558E0" w:rsidRPr="002558E0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3379"/>
    <w:rsid w:val="000B249E"/>
    <w:rsid w:val="000B66FD"/>
    <w:rsid w:val="000C4174"/>
    <w:rsid w:val="000D20D7"/>
    <w:rsid w:val="000F316A"/>
    <w:rsid w:val="000F6C66"/>
    <w:rsid w:val="0010621E"/>
    <w:rsid w:val="00107460"/>
    <w:rsid w:val="00113031"/>
    <w:rsid w:val="001241D8"/>
    <w:rsid w:val="001324F4"/>
    <w:rsid w:val="0013398F"/>
    <w:rsid w:val="00142C6D"/>
    <w:rsid w:val="00145438"/>
    <w:rsid w:val="00154311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558E0"/>
    <w:rsid w:val="00260B0B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D6EA1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97095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C6B1D"/>
    <w:rsid w:val="004D1BC6"/>
    <w:rsid w:val="004E2AAE"/>
    <w:rsid w:val="004F3FEF"/>
    <w:rsid w:val="004F6018"/>
    <w:rsid w:val="005010D5"/>
    <w:rsid w:val="005025D9"/>
    <w:rsid w:val="00504BC6"/>
    <w:rsid w:val="00512A3C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8756A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16D1"/>
    <w:rsid w:val="006E666B"/>
    <w:rsid w:val="006E6D72"/>
    <w:rsid w:val="006E7673"/>
    <w:rsid w:val="0070113D"/>
    <w:rsid w:val="007034E1"/>
    <w:rsid w:val="00705D7C"/>
    <w:rsid w:val="00707AFE"/>
    <w:rsid w:val="00710131"/>
    <w:rsid w:val="00732E20"/>
    <w:rsid w:val="0073361B"/>
    <w:rsid w:val="00736C96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B6F4E"/>
    <w:rsid w:val="007C6637"/>
    <w:rsid w:val="007D0D4A"/>
    <w:rsid w:val="007D30A0"/>
    <w:rsid w:val="007D41BC"/>
    <w:rsid w:val="007E115B"/>
    <w:rsid w:val="007E1414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3FD6"/>
    <w:rsid w:val="009356A3"/>
    <w:rsid w:val="00936EE4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2E46"/>
    <w:rsid w:val="00A11F7B"/>
    <w:rsid w:val="00A15DD0"/>
    <w:rsid w:val="00A178DA"/>
    <w:rsid w:val="00A2066C"/>
    <w:rsid w:val="00A32A8B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0B40"/>
    <w:rsid w:val="00BB16D0"/>
    <w:rsid w:val="00BC0253"/>
    <w:rsid w:val="00BC26A5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934"/>
    <w:rsid w:val="00E57D06"/>
    <w:rsid w:val="00E6101B"/>
    <w:rsid w:val="00E7170A"/>
    <w:rsid w:val="00E7281E"/>
    <w:rsid w:val="00E760F2"/>
    <w:rsid w:val="00E8006B"/>
    <w:rsid w:val="00E80781"/>
    <w:rsid w:val="00E948FF"/>
    <w:rsid w:val="00E973B0"/>
    <w:rsid w:val="00EB3421"/>
    <w:rsid w:val="00EB6ACE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561AB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C452-1B6D-4FE2-A1B8-B8CE61B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301</cp:revision>
  <cp:lastPrinted>2023-01-30T14:17:00Z</cp:lastPrinted>
  <dcterms:created xsi:type="dcterms:W3CDTF">2019-03-05T09:04:00Z</dcterms:created>
  <dcterms:modified xsi:type="dcterms:W3CDTF">2023-01-30T14:17:00Z</dcterms:modified>
</cp:coreProperties>
</file>