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9CA2F" w14:textId="77777777" w:rsidR="00012FD7" w:rsidRDefault="00012FD7" w:rsidP="00012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53CE426B" w14:textId="77777777" w:rsidR="00012FD7" w:rsidRDefault="00012FD7" w:rsidP="00012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2AD6D871" w14:textId="77777777" w:rsidR="00012FD7" w:rsidRDefault="00012FD7" w:rsidP="00012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6E732906" w14:textId="77777777" w:rsidR="00012FD7" w:rsidRDefault="00012FD7" w:rsidP="00027C13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4B5A6484" w:rsidR="00A13A5A" w:rsidRPr="004C3741" w:rsidRDefault="00A13A5A" w:rsidP="00027C13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4E3818">
        <w:rPr>
          <w:rFonts w:cstheme="minorHAnsi"/>
          <w:sz w:val="24"/>
          <w:szCs w:val="24"/>
        </w:rPr>
        <w:t>25</w:t>
      </w:r>
      <w:r w:rsidR="00027C13">
        <w:rPr>
          <w:rFonts w:cstheme="minorHAnsi"/>
          <w:sz w:val="24"/>
          <w:szCs w:val="24"/>
        </w:rPr>
        <w:t xml:space="preserve"> kwietnia 2024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1469BFCF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60713F">
        <w:rPr>
          <w:rFonts w:cstheme="minorHAnsi"/>
          <w:sz w:val="24"/>
          <w:szCs w:val="24"/>
        </w:rPr>
        <w:t>5</w:t>
      </w:r>
      <w:r w:rsidR="004C3741" w:rsidRPr="004C3741">
        <w:rPr>
          <w:rFonts w:cstheme="minorHAnsi"/>
          <w:sz w:val="24"/>
          <w:szCs w:val="24"/>
        </w:rPr>
        <w:t>.202</w:t>
      </w:r>
      <w:r w:rsidR="00027C13">
        <w:rPr>
          <w:rFonts w:cstheme="minorHAnsi"/>
          <w:sz w:val="24"/>
          <w:szCs w:val="24"/>
        </w:rPr>
        <w:t>4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14EC04C9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60713F">
        <w:rPr>
          <w:rFonts w:cstheme="minorHAnsi"/>
          <w:b/>
          <w:sz w:val="24"/>
          <w:szCs w:val="24"/>
        </w:rPr>
        <w:t>5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027C13">
        <w:rPr>
          <w:rFonts w:cstheme="minorHAnsi"/>
          <w:b/>
          <w:sz w:val="24"/>
          <w:szCs w:val="24"/>
        </w:rPr>
        <w:t>4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2658E389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60713F">
        <w:rPr>
          <w:rFonts w:cstheme="minorHAnsi"/>
          <w:b/>
          <w:bCs/>
          <w:sz w:val="24"/>
          <w:szCs w:val="24"/>
        </w:rPr>
        <w:t>portfel z zawartością.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01FBF86A" w14:textId="455110D7" w:rsidR="00012FD7" w:rsidRDefault="00A13A5A" w:rsidP="004E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0F34DEE" w14:textId="77777777" w:rsidR="004E3818" w:rsidRDefault="004E3818" w:rsidP="004E3818">
      <w:pPr>
        <w:rPr>
          <w:rFonts w:ascii="Times New Roman" w:hAnsi="Times New Roman" w:cs="Times New Roman"/>
          <w:sz w:val="24"/>
          <w:szCs w:val="24"/>
        </w:rPr>
      </w:pPr>
    </w:p>
    <w:p w14:paraId="61E2FCA0" w14:textId="77777777" w:rsidR="004E3818" w:rsidRPr="00D00A7A" w:rsidRDefault="004E3818" w:rsidP="004E3818">
      <w:pPr>
        <w:rPr>
          <w:rFonts w:cstheme="minorHAnsi"/>
          <w:sz w:val="24"/>
          <w:szCs w:val="24"/>
        </w:rPr>
      </w:pPr>
    </w:p>
    <w:p w14:paraId="6B4B0BD4" w14:textId="77777777" w:rsidR="00012FD7" w:rsidRPr="00DA5791" w:rsidRDefault="00012FD7" w:rsidP="00A13A5A">
      <w:pPr>
        <w:rPr>
          <w:rFonts w:ascii="Times New Roman" w:hAnsi="Times New Roman" w:cs="Times New Roman"/>
          <w:sz w:val="20"/>
          <w:szCs w:val="20"/>
        </w:rPr>
      </w:pPr>
    </w:p>
    <w:p w14:paraId="0BDFCD11" w14:textId="77777777" w:rsidR="00027C13" w:rsidRDefault="00027C13" w:rsidP="00A13A5A">
      <w:pPr>
        <w:rPr>
          <w:rFonts w:ascii="Times New Roman" w:hAnsi="Times New Roman" w:cs="Times New Roman"/>
          <w:sz w:val="24"/>
          <w:szCs w:val="24"/>
        </w:rPr>
      </w:pPr>
    </w:p>
    <w:p w14:paraId="6C88A37D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33333ABB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Sprawę prowadzi:  </w:t>
      </w:r>
      <w:r w:rsidR="004E3818">
        <w:rPr>
          <w:rFonts w:ascii="Tahoma" w:hAnsi="Tahoma" w:cs="Tahoma"/>
          <w:sz w:val="20"/>
          <w:szCs w:val="20"/>
        </w:rPr>
        <w:t>Ewa Michalik</w:t>
      </w:r>
    </w:p>
    <w:p w14:paraId="7E0768A6" w14:textId="77777777" w:rsidR="00A13A5A" w:rsidRPr="00012FD7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 w:rsidRPr="00012FD7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02CB3D06" w:rsidR="005E4788" w:rsidRPr="00027C13" w:rsidRDefault="004E3818" w:rsidP="00DA5791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Pr="00F06214">
          <w:rPr>
            <w:rStyle w:val="Hipercze"/>
          </w:rPr>
          <w:t>e.michalik@powiat-wyszkowski.pl</w:t>
        </w:r>
      </w:hyperlink>
      <w:r>
        <w:t xml:space="preserve"> </w:t>
      </w:r>
    </w:p>
    <w:sectPr w:rsidR="005E4788" w:rsidRPr="0002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012FD7"/>
    <w:rsid w:val="00027C13"/>
    <w:rsid w:val="004C3741"/>
    <w:rsid w:val="004D4184"/>
    <w:rsid w:val="004E3818"/>
    <w:rsid w:val="005E4788"/>
    <w:rsid w:val="0060713F"/>
    <w:rsid w:val="00A0173E"/>
    <w:rsid w:val="00A13A5A"/>
    <w:rsid w:val="00A34B81"/>
    <w:rsid w:val="00A75D0B"/>
    <w:rsid w:val="00B02F29"/>
    <w:rsid w:val="00C11972"/>
    <w:rsid w:val="00DA5791"/>
    <w:rsid w:val="00E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13A5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ichalik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Office Powiat</cp:lastModifiedBy>
  <cp:revision>2</cp:revision>
  <cp:lastPrinted>2024-04-25T07:38:00Z</cp:lastPrinted>
  <dcterms:created xsi:type="dcterms:W3CDTF">2024-04-25T09:04:00Z</dcterms:created>
  <dcterms:modified xsi:type="dcterms:W3CDTF">2024-04-25T09:04:00Z</dcterms:modified>
</cp:coreProperties>
</file>